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F3BCFE" w14:textId="528C882C" w:rsidR="0001787D" w:rsidRDefault="005078F6" w:rsidP="00B95977">
      <w:pPr>
        <w:rPr>
          <w:b/>
          <w:bCs/>
          <w:sz w:val="24"/>
        </w:rPr>
      </w:pPr>
      <w:r>
        <w:rPr>
          <w:b/>
          <w:bCs/>
          <w:sz w:val="24"/>
        </w:rPr>
        <w:t>STATE OF</w:t>
      </w:r>
      <w:r w:rsidR="0001787D">
        <w:rPr>
          <w:b/>
          <w:bCs/>
          <w:sz w:val="24"/>
        </w:rPr>
        <w:t xml:space="preserve"> NORTH CAROLINA</w:t>
      </w:r>
    </w:p>
    <w:p w14:paraId="1CD983EF" w14:textId="77777777" w:rsidR="00D32BDC" w:rsidRDefault="005078F6" w:rsidP="00B95977">
      <w:pPr>
        <w:rPr>
          <w:b/>
          <w:bCs/>
          <w:sz w:val="24"/>
        </w:rPr>
      </w:pPr>
      <w:r>
        <w:rPr>
          <w:b/>
          <w:bCs/>
          <w:sz w:val="24"/>
        </w:rPr>
        <w:t>COUNTY OF WAKE</w:t>
      </w:r>
      <w:r>
        <w:rPr>
          <w:b/>
          <w:bCs/>
          <w:sz w:val="24"/>
        </w:rPr>
        <w:tab/>
      </w:r>
      <w:r>
        <w:rPr>
          <w:b/>
          <w:bCs/>
          <w:sz w:val="24"/>
        </w:rPr>
        <w:tab/>
      </w:r>
      <w:r>
        <w:rPr>
          <w:b/>
          <w:bCs/>
          <w:sz w:val="24"/>
        </w:rPr>
        <w:tab/>
      </w:r>
    </w:p>
    <w:p w14:paraId="35BD04C6" w14:textId="637B0FEB" w:rsidR="00026BD2" w:rsidRDefault="007D6536">
      <w:pPr>
        <w:ind w:left="720"/>
        <w:jc w:val="both"/>
        <w:rPr>
          <w:sz w:val="24"/>
        </w:rPr>
      </w:pPr>
      <w:r>
        <w:rPr>
          <w:sz w:val="24"/>
        </w:rPr>
        <w:t xml:space="preserve">  </w:t>
      </w:r>
    </w:p>
    <w:p w14:paraId="70867A46" w14:textId="5056D020" w:rsidR="0001787D" w:rsidRDefault="0001787D" w:rsidP="00D32BDC">
      <w:pPr>
        <w:jc w:val="both"/>
        <w:rPr>
          <w:sz w:val="24"/>
        </w:rPr>
      </w:pPr>
      <w:r>
        <w:rPr>
          <w:sz w:val="24"/>
        </w:rPr>
        <w:t xml:space="preserve">This AGREEMENT </w:t>
      </w:r>
      <w:r w:rsidR="005078F6">
        <w:rPr>
          <w:sz w:val="24"/>
        </w:rPr>
        <w:t xml:space="preserve">is </w:t>
      </w:r>
      <w:r>
        <w:rPr>
          <w:sz w:val="24"/>
        </w:rPr>
        <w:t xml:space="preserve">made and entered into by and between </w:t>
      </w:r>
      <w:r w:rsidR="004721F6">
        <w:rPr>
          <w:sz w:val="24"/>
        </w:rPr>
        <w:t>___________________</w:t>
      </w:r>
      <w:r w:rsidR="005078F6" w:rsidRPr="005078F6">
        <w:t xml:space="preserve"> </w:t>
      </w:r>
      <w:r w:rsidR="005078F6" w:rsidRPr="005078F6">
        <w:rPr>
          <w:sz w:val="24"/>
        </w:rPr>
        <w:t xml:space="preserve">(hereinafter </w:t>
      </w:r>
      <w:r w:rsidR="005078F6">
        <w:rPr>
          <w:sz w:val="24"/>
        </w:rPr>
        <w:t>“</w:t>
      </w:r>
      <w:r w:rsidR="005078F6" w:rsidRPr="005078F6">
        <w:rPr>
          <w:sz w:val="24"/>
        </w:rPr>
        <w:t>Contractor</w:t>
      </w:r>
      <w:r w:rsidR="005078F6">
        <w:rPr>
          <w:sz w:val="24"/>
        </w:rPr>
        <w:t>”</w:t>
      </w:r>
      <w:r w:rsidR="005078F6" w:rsidRPr="005078F6">
        <w:rPr>
          <w:sz w:val="24"/>
        </w:rPr>
        <w:t>)</w:t>
      </w:r>
      <w:r w:rsidR="005078F6">
        <w:rPr>
          <w:sz w:val="24"/>
        </w:rPr>
        <w:t xml:space="preserve"> and </w:t>
      </w:r>
      <w:r>
        <w:rPr>
          <w:sz w:val="24"/>
        </w:rPr>
        <w:t xml:space="preserve">the </w:t>
      </w:r>
      <w:r w:rsidR="00913594">
        <w:rPr>
          <w:sz w:val="24"/>
        </w:rPr>
        <w:t xml:space="preserve">North Carolina </w:t>
      </w:r>
      <w:r w:rsidR="00E81CEB">
        <w:rPr>
          <w:sz w:val="24"/>
        </w:rPr>
        <w:t xml:space="preserve">Department of Labor, ________ Division </w:t>
      </w:r>
      <w:r w:rsidR="005078F6" w:rsidRPr="005078F6">
        <w:rPr>
          <w:sz w:val="24"/>
        </w:rPr>
        <w:t xml:space="preserve">(hereinafter </w:t>
      </w:r>
      <w:r w:rsidR="005078F6">
        <w:rPr>
          <w:sz w:val="24"/>
        </w:rPr>
        <w:t>“</w:t>
      </w:r>
      <w:r w:rsidR="00E81CEB">
        <w:rPr>
          <w:sz w:val="24"/>
        </w:rPr>
        <w:t>NC Department of Labor”</w:t>
      </w:r>
      <w:r w:rsidR="004721F6">
        <w:rPr>
          <w:sz w:val="24"/>
        </w:rPr>
        <w:t xml:space="preserve"> or “</w:t>
      </w:r>
      <w:r w:rsidR="00E81CEB">
        <w:rPr>
          <w:sz w:val="24"/>
        </w:rPr>
        <w:t>NCDOL</w:t>
      </w:r>
      <w:r w:rsidR="004721F6">
        <w:rPr>
          <w:sz w:val="24"/>
        </w:rPr>
        <w:t>”</w:t>
      </w:r>
      <w:r w:rsidR="005078F6" w:rsidRPr="005078F6">
        <w:rPr>
          <w:sz w:val="24"/>
        </w:rPr>
        <w:t>)</w:t>
      </w:r>
      <w:r w:rsidR="00CD1659">
        <w:rPr>
          <w:sz w:val="24"/>
        </w:rPr>
        <w:t>.</w:t>
      </w:r>
    </w:p>
    <w:p w14:paraId="720DCE21" w14:textId="77777777" w:rsidR="0001787D" w:rsidRDefault="0001787D" w:rsidP="00D32BDC">
      <w:pPr>
        <w:ind w:left="360" w:hanging="360"/>
        <w:jc w:val="both"/>
        <w:rPr>
          <w:sz w:val="24"/>
        </w:rPr>
      </w:pPr>
    </w:p>
    <w:p w14:paraId="16A9CE30" w14:textId="77777777" w:rsidR="0001787D" w:rsidRDefault="0001787D" w:rsidP="00D32BDC">
      <w:pPr>
        <w:ind w:left="360" w:hanging="360"/>
        <w:jc w:val="center"/>
        <w:rPr>
          <w:sz w:val="24"/>
        </w:rPr>
      </w:pPr>
      <w:r>
        <w:rPr>
          <w:b/>
          <w:bCs/>
          <w:sz w:val="24"/>
          <w:u w:val="single"/>
        </w:rPr>
        <w:t>WITNESSETH</w:t>
      </w:r>
      <w:bookmarkStart w:id="0" w:name="_GoBack"/>
      <w:bookmarkEnd w:id="0"/>
    </w:p>
    <w:p w14:paraId="0B57C734" w14:textId="77777777" w:rsidR="0001787D" w:rsidRDefault="0001787D" w:rsidP="00D32BDC">
      <w:pPr>
        <w:ind w:left="360" w:hanging="360"/>
        <w:jc w:val="both"/>
        <w:rPr>
          <w:sz w:val="24"/>
        </w:rPr>
      </w:pPr>
    </w:p>
    <w:p w14:paraId="4181DF78" w14:textId="64ECD912" w:rsidR="00F073BB" w:rsidRDefault="005078F6" w:rsidP="00D32BDC">
      <w:pPr>
        <w:pStyle w:val="BodyTextIndent"/>
        <w:ind w:left="0"/>
      </w:pPr>
      <w:r>
        <w:t xml:space="preserve">WHEREAS, </w:t>
      </w:r>
      <w:r w:rsidR="00913594" w:rsidRPr="00913594">
        <w:t xml:space="preserve">the </w:t>
      </w:r>
      <w:r w:rsidR="00E81CEB">
        <w:t>NC Department of Labor</w:t>
      </w:r>
      <w:r w:rsidR="00913594" w:rsidRPr="00913594">
        <w:t xml:space="preserve"> </w:t>
      </w:r>
      <w:r>
        <w:t>desire</w:t>
      </w:r>
      <w:r w:rsidR="00F073BB">
        <w:t>s</w:t>
      </w:r>
      <w:r>
        <w:t xml:space="preserve"> to enter into an agreement with the Contractor</w:t>
      </w:r>
      <w:r w:rsidR="005C7BFA">
        <w:t xml:space="preserve"> </w:t>
      </w:r>
      <w:r w:rsidR="00F073BB">
        <w:t xml:space="preserve">to </w:t>
      </w:r>
      <w:r w:rsidR="004721F6">
        <w:t xml:space="preserve">provide services as a </w:t>
      </w:r>
      <w:r w:rsidR="00E81CEB">
        <w:t>____________</w:t>
      </w:r>
      <w:r w:rsidR="004721F6">
        <w:t xml:space="preserve"> for </w:t>
      </w:r>
      <w:r w:rsidR="00E81CEB">
        <w:t>_________________</w:t>
      </w:r>
      <w:r w:rsidR="00F073BB">
        <w:t xml:space="preserve">; and </w:t>
      </w:r>
    </w:p>
    <w:p w14:paraId="2E66E6AC" w14:textId="77777777" w:rsidR="00F073BB" w:rsidRDefault="00F073BB" w:rsidP="00D32BDC">
      <w:pPr>
        <w:pStyle w:val="BodyTextIndent"/>
        <w:ind w:left="0"/>
      </w:pPr>
    </w:p>
    <w:p w14:paraId="3CAC136D" w14:textId="733F8E55" w:rsidR="0001787D" w:rsidRDefault="00F073BB" w:rsidP="00D32BDC">
      <w:pPr>
        <w:pStyle w:val="BodyTextIndent"/>
        <w:ind w:left="0"/>
      </w:pPr>
      <w:r>
        <w:t xml:space="preserve">NOW, THEREFORE, for and in consideration of the mutual covenants and promises contained herein, the Contractor and </w:t>
      </w:r>
      <w:r w:rsidR="00E81CEB">
        <w:t>NCDOL</w:t>
      </w:r>
      <w:r>
        <w:t xml:space="preserve"> </w:t>
      </w:r>
      <w:r w:rsidR="00CD1659">
        <w:t xml:space="preserve">hereby </w:t>
      </w:r>
      <w:r w:rsidR="0001787D">
        <w:t>agree</w:t>
      </w:r>
      <w:r>
        <w:t xml:space="preserve"> as follows</w:t>
      </w:r>
      <w:r w:rsidR="0001787D">
        <w:t>:</w:t>
      </w:r>
    </w:p>
    <w:p w14:paraId="30720641" w14:textId="77777777" w:rsidR="0001787D" w:rsidRDefault="0001787D" w:rsidP="00D32BDC">
      <w:pPr>
        <w:ind w:left="360" w:hanging="360"/>
        <w:jc w:val="both"/>
        <w:rPr>
          <w:sz w:val="24"/>
        </w:rPr>
      </w:pPr>
    </w:p>
    <w:p w14:paraId="2166B44C" w14:textId="77777777" w:rsidR="00F073BB" w:rsidRDefault="00F073BB" w:rsidP="00D32BDC">
      <w:pPr>
        <w:tabs>
          <w:tab w:val="left" w:pos="-1440"/>
        </w:tabs>
        <w:ind w:left="360" w:hanging="360"/>
        <w:jc w:val="both"/>
        <w:rPr>
          <w:sz w:val="24"/>
        </w:rPr>
      </w:pPr>
      <w:r>
        <w:rPr>
          <w:sz w:val="24"/>
        </w:rPr>
        <w:t>1</w:t>
      </w:r>
      <w:r w:rsidR="0001787D">
        <w:rPr>
          <w:sz w:val="24"/>
        </w:rPr>
        <w:t>.</w:t>
      </w:r>
      <w:r w:rsidR="0001787D">
        <w:rPr>
          <w:sz w:val="24"/>
        </w:rPr>
        <w:tab/>
      </w:r>
      <w:r w:rsidRPr="00B95977">
        <w:rPr>
          <w:b/>
          <w:sz w:val="24"/>
          <w:u w:val="single"/>
        </w:rPr>
        <w:t>Services Rendered</w:t>
      </w:r>
      <w:r w:rsidRPr="00B95977">
        <w:rPr>
          <w:b/>
          <w:sz w:val="24"/>
        </w:rPr>
        <w:t>:</w:t>
      </w:r>
    </w:p>
    <w:p w14:paraId="7C1F826D" w14:textId="5553B7A9" w:rsidR="0001787D" w:rsidRDefault="00F073BB" w:rsidP="00D32BDC">
      <w:pPr>
        <w:tabs>
          <w:tab w:val="left" w:pos="-1440"/>
        </w:tabs>
        <w:ind w:left="360" w:hanging="360"/>
        <w:jc w:val="both"/>
        <w:rPr>
          <w:sz w:val="24"/>
        </w:rPr>
      </w:pPr>
      <w:r>
        <w:rPr>
          <w:sz w:val="24"/>
        </w:rPr>
        <w:tab/>
        <w:t>T</w:t>
      </w:r>
      <w:r w:rsidR="0001787D">
        <w:rPr>
          <w:sz w:val="24"/>
        </w:rPr>
        <w:t xml:space="preserve">he Contractor has special knowledge </w:t>
      </w:r>
      <w:r w:rsidR="00AA6FE6">
        <w:rPr>
          <w:sz w:val="24"/>
        </w:rPr>
        <w:t>and/</w:t>
      </w:r>
      <w:r w:rsidR="0001787D">
        <w:rPr>
          <w:sz w:val="24"/>
        </w:rPr>
        <w:t xml:space="preserve">or skills and will provide </w:t>
      </w:r>
      <w:r w:rsidR="00E81CEB">
        <w:rPr>
          <w:sz w:val="24"/>
        </w:rPr>
        <w:t>__________</w:t>
      </w:r>
      <w:r w:rsidR="00F36147">
        <w:rPr>
          <w:sz w:val="24"/>
        </w:rPr>
        <w:t xml:space="preserve"> services</w:t>
      </w:r>
      <w:r w:rsidR="0001787D">
        <w:rPr>
          <w:sz w:val="24"/>
        </w:rPr>
        <w:t xml:space="preserve"> for the </w:t>
      </w:r>
      <w:r w:rsidR="00E81CEB">
        <w:rPr>
          <w:sz w:val="24"/>
        </w:rPr>
        <w:t>NCDOL</w:t>
      </w:r>
      <w:r w:rsidR="001878EF">
        <w:rPr>
          <w:sz w:val="24"/>
        </w:rPr>
        <w:t>,</w:t>
      </w:r>
      <w:r w:rsidR="0001787D">
        <w:rPr>
          <w:sz w:val="24"/>
        </w:rPr>
        <w:t xml:space="preserve"> </w:t>
      </w:r>
      <w:r w:rsidR="00EB52AF" w:rsidRPr="00EB52AF">
        <w:rPr>
          <w:sz w:val="24"/>
        </w:rPr>
        <w:t xml:space="preserve">as needed to facilitate and </w:t>
      </w:r>
      <w:r w:rsidR="00E81CEB">
        <w:rPr>
          <w:sz w:val="24"/>
        </w:rPr>
        <w:t>__________________________</w:t>
      </w:r>
      <w:r w:rsidR="00EA6D51" w:rsidRPr="00EA6D51">
        <w:rPr>
          <w:sz w:val="24"/>
        </w:rPr>
        <w:t xml:space="preserve">, </w:t>
      </w:r>
      <w:r w:rsidR="00AA44B0">
        <w:rPr>
          <w:sz w:val="24"/>
        </w:rPr>
        <w:t xml:space="preserve">in accordance with </w:t>
      </w:r>
      <w:r w:rsidR="00E81CEB">
        <w:rPr>
          <w:sz w:val="24"/>
        </w:rPr>
        <w:t>[statutes/rules/procedures]</w:t>
      </w:r>
      <w:r w:rsidR="00F36147">
        <w:rPr>
          <w:sz w:val="24"/>
        </w:rPr>
        <w:t xml:space="preserve">. </w:t>
      </w:r>
      <w:r w:rsidR="00EA6D51">
        <w:rPr>
          <w:sz w:val="24"/>
        </w:rPr>
        <w:t xml:space="preserve"> </w:t>
      </w:r>
      <w:r w:rsidR="00F36147">
        <w:rPr>
          <w:sz w:val="24"/>
        </w:rPr>
        <w:t xml:space="preserve">Contractor hereby agrees to be available to </w:t>
      </w:r>
      <w:r w:rsidR="00E81CEB">
        <w:rPr>
          <w:sz w:val="24"/>
        </w:rPr>
        <w:t>_________________</w:t>
      </w:r>
      <w:r w:rsidR="00F36147">
        <w:rPr>
          <w:sz w:val="24"/>
        </w:rPr>
        <w:t xml:space="preserve"> at least </w:t>
      </w:r>
      <w:r w:rsidR="00E81CEB">
        <w:rPr>
          <w:sz w:val="24"/>
        </w:rPr>
        <w:t>_____</w:t>
      </w:r>
      <w:r w:rsidR="00F36147">
        <w:rPr>
          <w:sz w:val="24"/>
        </w:rPr>
        <w:t xml:space="preserve"> (</w:t>
      </w:r>
      <w:r w:rsidR="00E81CEB">
        <w:rPr>
          <w:sz w:val="24"/>
        </w:rPr>
        <w:t>#</w:t>
      </w:r>
      <w:r w:rsidR="00F36147">
        <w:rPr>
          <w:sz w:val="24"/>
        </w:rPr>
        <w:t xml:space="preserve">) days each month, to the extent that </w:t>
      </w:r>
      <w:r w:rsidR="00E81CEB">
        <w:rPr>
          <w:sz w:val="24"/>
        </w:rPr>
        <w:t>_______________</w:t>
      </w:r>
      <w:r w:rsidR="00F36147">
        <w:rPr>
          <w:sz w:val="24"/>
        </w:rPr>
        <w:t>.</w:t>
      </w:r>
      <w:r w:rsidR="00BF58F0">
        <w:rPr>
          <w:sz w:val="24"/>
        </w:rPr>
        <w:t xml:space="preserve">  </w:t>
      </w:r>
      <w:r w:rsidR="00F36147">
        <w:rPr>
          <w:sz w:val="24"/>
        </w:rPr>
        <w:t xml:space="preserve">Contractor further agrees to complete </w:t>
      </w:r>
      <w:r w:rsidR="00E81CEB">
        <w:rPr>
          <w:sz w:val="24"/>
        </w:rPr>
        <w:t>________________</w:t>
      </w:r>
      <w:r w:rsidR="00F36147">
        <w:rPr>
          <w:sz w:val="24"/>
        </w:rPr>
        <w:t xml:space="preserve"> within thirty (30) days of the</w:t>
      </w:r>
      <w:r w:rsidR="00E81CEB">
        <w:rPr>
          <w:sz w:val="24"/>
        </w:rPr>
        <w:t xml:space="preserve"> ____________________</w:t>
      </w:r>
      <w:r w:rsidR="00F36147">
        <w:rPr>
          <w:sz w:val="24"/>
        </w:rPr>
        <w:t>.</w:t>
      </w:r>
      <w:r w:rsidR="00586CF3">
        <w:rPr>
          <w:sz w:val="24"/>
        </w:rPr>
        <w:t xml:space="preserve">  The Contractor, in cooperation with </w:t>
      </w:r>
      <w:r w:rsidR="00E81CEB">
        <w:rPr>
          <w:sz w:val="24"/>
        </w:rPr>
        <w:t>NCDOL</w:t>
      </w:r>
      <w:r w:rsidR="00586CF3">
        <w:rPr>
          <w:sz w:val="24"/>
        </w:rPr>
        <w:t>,</w:t>
      </w:r>
      <w:r w:rsidR="004D7AD4">
        <w:rPr>
          <w:sz w:val="24"/>
        </w:rPr>
        <w:t xml:space="preserve"> shall within the time and fund</w:t>
      </w:r>
      <w:r w:rsidR="00586CF3">
        <w:rPr>
          <w:sz w:val="24"/>
        </w:rPr>
        <w:t xml:space="preserve"> constraints provided herein, perform in a satisfactory manner, a</w:t>
      </w:r>
      <w:r w:rsidR="004D7AD4">
        <w:rPr>
          <w:sz w:val="24"/>
        </w:rPr>
        <w:t xml:space="preserve">s determined by </w:t>
      </w:r>
      <w:r w:rsidR="00E81CEB">
        <w:rPr>
          <w:sz w:val="24"/>
        </w:rPr>
        <w:t>NCDOL</w:t>
      </w:r>
      <w:r w:rsidR="004D7AD4">
        <w:rPr>
          <w:sz w:val="24"/>
        </w:rPr>
        <w:t xml:space="preserve">. </w:t>
      </w:r>
    </w:p>
    <w:p w14:paraId="5FDB7FFD" w14:textId="77777777" w:rsidR="0001787D" w:rsidRDefault="0001787D" w:rsidP="00D32BDC">
      <w:pPr>
        <w:tabs>
          <w:tab w:val="left" w:pos="-1440"/>
        </w:tabs>
        <w:ind w:left="360" w:hanging="360"/>
        <w:jc w:val="both"/>
        <w:rPr>
          <w:sz w:val="24"/>
        </w:rPr>
      </w:pPr>
    </w:p>
    <w:p w14:paraId="02C9F870" w14:textId="77777777" w:rsidR="00F073BB" w:rsidRDefault="00F073BB" w:rsidP="00D32BDC">
      <w:pPr>
        <w:tabs>
          <w:tab w:val="left" w:pos="-1440"/>
        </w:tabs>
        <w:ind w:left="360" w:hanging="360"/>
        <w:jc w:val="both"/>
        <w:rPr>
          <w:sz w:val="24"/>
        </w:rPr>
      </w:pPr>
      <w:r>
        <w:rPr>
          <w:sz w:val="24"/>
        </w:rPr>
        <w:t>2</w:t>
      </w:r>
      <w:r w:rsidR="0001787D">
        <w:rPr>
          <w:sz w:val="24"/>
        </w:rPr>
        <w:t>.</w:t>
      </w:r>
      <w:r w:rsidR="0001787D">
        <w:rPr>
          <w:sz w:val="24"/>
        </w:rPr>
        <w:tab/>
      </w:r>
      <w:r w:rsidRPr="00B95977">
        <w:rPr>
          <w:b/>
          <w:sz w:val="24"/>
          <w:u w:val="single"/>
        </w:rPr>
        <w:t>Term</w:t>
      </w:r>
      <w:r w:rsidRPr="00B95977">
        <w:rPr>
          <w:b/>
          <w:sz w:val="24"/>
        </w:rPr>
        <w:t>:</w:t>
      </w:r>
    </w:p>
    <w:p w14:paraId="194C86E7" w14:textId="00EFA254" w:rsidR="0001787D" w:rsidRDefault="00F073BB" w:rsidP="00D32BDC">
      <w:pPr>
        <w:tabs>
          <w:tab w:val="left" w:pos="-1440"/>
        </w:tabs>
        <w:ind w:left="360" w:hanging="360"/>
        <w:jc w:val="both"/>
        <w:rPr>
          <w:sz w:val="24"/>
        </w:rPr>
      </w:pPr>
      <w:r>
        <w:rPr>
          <w:sz w:val="24"/>
        </w:rPr>
        <w:tab/>
      </w:r>
      <w:r w:rsidR="00BF58F0" w:rsidRPr="00BF58F0">
        <w:rPr>
          <w:sz w:val="24"/>
        </w:rPr>
        <w:t>The services of the C</w:t>
      </w:r>
      <w:r w:rsidR="003145B4">
        <w:rPr>
          <w:sz w:val="24"/>
        </w:rPr>
        <w:t>ontractor</w:t>
      </w:r>
      <w:r w:rsidR="00BF58F0" w:rsidRPr="00BF58F0">
        <w:rPr>
          <w:sz w:val="24"/>
        </w:rPr>
        <w:t xml:space="preserve"> are to commence on</w:t>
      </w:r>
      <w:r w:rsidR="00072829">
        <w:rPr>
          <w:sz w:val="24"/>
        </w:rPr>
        <w:t xml:space="preserve"> </w:t>
      </w:r>
      <w:r w:rsidR="00E81CEB">
        <w:rPr>
          <w:sz w:val="24"/>
        </w:rPr>
        <w:t>[DATE]</w:t>
      </w:r>
      <w:r w:rsidR="00E81CEB" w:rsidRPr="00BF58F0">
        <w:rPr>
          <w:sz w:val="24"/>
        </w:rPr>
        <w:t xml:space="preserve"> and</w:t>
      </w:r>
      <w:r w:rsidR="00BF58F0" w:rsidRPr="00BF58F0">
        <w:rPr>
          <w:sz w:val="24"/>
        </w:rPr>
        <w:t xml:space="preserve"> shall be undertaken and completed in such sequence as to assure their expeditious completion in light of the purposes of this Agreement.  This Agreement shall </w:t>
      </w:r>
      <w:r w:rsidR="00E81CEB">
        <w:rPr>
          <w:sz w:val="24"/>
        </w:rPr>
        <w:t xml:space="preserve">end on {DATE} or </w:t>
      </w:r>
      <w:r w:rsidR="00EB52AF">
        <w:rPr>
          <w:sz w:val="24"/>
        </w:rPr>
        <w:t>automatically renew</w:t>
      </w:r>
      <w:r w:rsidR="00EB52AF" w:rsidRPr="00BF58F0">
        <w:rPr>
          <w:sz w:val="24"/>
        </w:rPr>
        <w:t xml:space="preserve"> </w:t>
      </w:r>
      <w:r w:rsidR="00BF58F0" w:rsidRPr="00BF58F0">
        <w:rPr>
          <w:sz w:val="24"/>
        </w:rPr>
        <w:t>on</w:t>
      </w:r>
      <w:r w:rsidR="00556252">
        <w:rPr>
          <w:sz w:val="24"/>
        </w:rPr>
        <w:t xml:space="preserve"> </w:t>
      </w:r>
      <w:r w:rsidR="00E81CEB">
        <w:rPr>
          <w:sz w:val="24"/>
        </w:rPr>
        <w:t>[DATE]</w:t>
      </w:r>
      <w:r w:rsidR="00BF58F0" w:rsidRPr="00BF58F0">
        <w:rPr>
          <w:sz w:val="24"/>
        </w:rPr>
        <w:t xml:space="preserve">, </w:t>
      </w:r>
      <w:r w:rsidR="00EB52AF">
        <w:rPr>
          <w:sz w:val="24"/>
        </w:rPr>
        <w:t xml:space="preserve">and </w:t>
      </w:r>
      <w:r w:rsidR="00F266CA">
        <w:rPr>
          <w:sz w:val="24"/>
        </w:rPr>
        <w:t xml:space="preserve">then </w:t>
      </w:r>
      <w:r w:rsidR="00EB52AF">
        <w:rPr>
          <w:sz w:val="24"/>
        </w:rPr>
        <w:t>on the 30</w:t>
      </w:r>
      <w:r w:rsidR="00EB52AF" w:rsidRPr="0008608F">
        <w:rPr>
          <w:sz w:val="24"/>
          <w:vertAlign w:val="superscript"/>
        </w:rPr>
        <w:t>th</w:t>
      </w:r>
      <w:r w:rsidR="00EB52AF">
        <w:rPr>
          <w:sz w:val="24"/>
        </w:rPr>
        <w:t xml:space="preserve"> day of </w:t>
      </w:r>
      <w:r w:rsidR="00E81CEB">
        <w:rPr>
          <w:sz w:val="24"/>
        </w:rPr>
        <w:t>____</w:t>
      </w:r>
      <w:r w:rsidR="00EB52AF">
        <w:rPr>
          <w:sz w:val="24"/>
        </w:rPr>
        <w:t xml:space="preserve"> each fiscal year thereafter, </w:t>
      </w:r>
      <w:r w:rsidR="00BF58F0" w:rsidRPr="00BF58F0">
        <w:rPr>
          <w:sz w:val="24"/>
        </w:rPr>
        <w:t xml:space="preserve">unless </w:t>
      </w:r>
      <w:r w:rsidR="00EB52AF">
        <w:rPr>
          <w:sz w:val="24"/>
        </w:rPr>
        <w:t>the</w:t>
      </w:r>
      <w:r w:rsidR="00EB52AF" w:rsidRPr="00BF58F0">
        <w:rPr>
          <w:sz w:val="24"/>
        </w:rPr>
        <w:t xml:space="preserve"> </w:t>
      </w:r>
      <w:r w:rsidR="00BF58F0" w:rsidRPr="00BF58F0">
        <w:rPr>
          <w:sz w:val="24"/>
        </w:rPr>
        <w:t xml:space="preserve">parties </w:t>
      </w:r>
      <w:r w:rsidR="00EB52AF">
        <w:rPr>
          <w:sz w:val="24"/>
        </w:rPr>
        <w:t xml:space="preserve">terminate </w:t>
      </w:r>
      <w:r w:rsidR="00EB52AF" w:rsidRPr="00BF58F0">
        <w:rPr>
          <w:sz w:val="24"/>
        </w:rPr>
        <w:t>the Agreement</w:t>
      </w:r>
      <w:r w:rsidR="00EB52AF" w:rsidRPr="00BF58F0" w:rsidDel="00EB52AF">
        <w:rPr>
          <w:sz w:val="24"/>
        </w:rPr>
        <w:t xml:space="preserve"> </w:t>
      </w:r>
      <w:r w:rsidR="00EB52AF">
        <w:rPr>
          <w:sz w:val="24"/>
        </w:rPr>
        <w:t>in compliance with paragraph 3 below</w:t>
      </w:r>
      <w:r w:rsidR="00BF58F0" w:rsidRPr="00BF58F0">
        <w:rPr>
          <w:sz w:val="24"/>
        </w:rPr>
        <w:t>.</w:t>
      </w:r>
    </w:p>
    <w:p w14:paraId="27E017D3" w14:textId="77777777" w:rsidR="00F073BB" w:rsidRDefault="00F073BB" w:rsidP="00D32BDC">
      <w:pPr>
        <w:tabs>
          <w:tab w:val="left" w:pos="-1440"/>
        </w:tabs>
        <w:ind w:left="360" w:hanging="360"/>
        <w:jc w:val="both"/>
        <w:rPr>
          <w:sz w:val="24"/>
        </w:rPr>
      </w:pPr>
    </w:p>
    <w:p w14:paraId="5AFEC434" w14:textId="77777777" w:rsidR="00F073BB" w:rsidRPr="00B95977" w:rsidRDefault="00F073BB" w:rsidP="00D32BDC">
      <w:pPr>
        <w:ind w:left="360" w:hanging="360"/>
        <w:jc w:val="both"/>
        <w:rPr>
          <w:b/>
          <w:sz w:val="24"/>
        </w:rPr>
      </w:pPr>
      <w:r w:rsidRPr="00F073BB">
        <w:rPr>
          <w:sz w:val="24"/>
        </w:rPr>
        <w:t>3.</w:t>
      </w:r>
      <w:r w:rsidRPr="00F073BB">
        <w:rPr>
          <w:sz w:val="24"/>
        </w:rPr>
        <w:tab/>
      </w:r>
      <w:r w:rsidRPr="00B95977">
        <w:rPr>
          <w:b/>
          <w:sz w:val="24"/>
          <w:u w:val="single"/>
        </w:rPr>
        <w:t>Termination of Agreement</w:t>
      </w:r>
      <w:r w:rsidRPr="00B95977">
        <w:rPr>
          <w:b/>
          <w:sz w:val="24"/>
        </w:rPr>
        <w:t>:</w:t>
      </w:r>
    </w:p>
    <w:p w14:paraId="7AB9F4D3" w14:textId="00E99FA6" w:rsidR="00F073BB" w:rsidRDefault="00F073BB" w:rsidP="00D32BDC">
      <w:pPr>
        <w:tabs>
          <w:tab w:val="left" w:pos="-1440"/>
        </w:tabs>
        <w:ind w:left="360" w:hanging="360"/>
        <w:jc w:val="both"/>
        <w:rPr>
          <w:sz w:val="24"/>
        </w:rPr>
      </w:pPr>
      <w:r w:rsidRPr="00B95977">
        <w:rPr>
          <w:sz w:val="24"/>
        </w:rPr>
        <w:tab/>
      </w:r>
      <w:bookmarkStart w:id="1" w:name="_Hlk523845131"/>
      <w:r w:rsidR="00F36147">
        <w:rPr>
          <w:sz w:val="24"/>
        </w:rPr>
        <w:t xml:space="preserve">The </w:t>
      </w:r>
      <w:r w:rsidR="00E81CEB">
        <w:rPr>
          <w:sz w:val="24"/>
        </w:rPr>
        <w:t xml:space="preserve">NCDOL </w:t>
      </w:r>
      <w:bookmarkEnd w:id="1"/>
      <w:r w:rsidRPr="00F073BB">
        <w:rPr>
          <w:sz w:val="24"/>
        </w:rPr>
        <w:t>reserves the right, in its own discretion, to terminate this Agreement</w:t>
      </w:r>
      <w:r w:rsidR="00151AEB">
        <w:rPr>
          <w:sz w:val="24"/>
        </w:rPr>
        <w:t xml:space="preserve"> </w:t>
      </w:r>
      <w:r w:rsidR="00EB52AF" w:rsidRPr="00EB52AF">
        <w:rPr>
          <w:sz w:val="24"/>
        </w:rPr>
        <w:t xml:space="preserve">for any good or adequate reason as set forth in </w:t>
      </w:r>
      <w:r w:rsidR="00EB52AF" w:rsidRPr="00772D65">
        <w:rPr>
          <w:sz w:val="24"/>
          <w:szCs w:val="20"/>
        </w:rPr>
        <w:t>N.C. Gen. Stat. §</w:t>
      </w:r>
      <w:r w:rsidR="00EB52AF" w:rsidRPr="00EB52AF">
        <w:rPr>
          <w:sz w:val="24"/>
        </w:rPr>
        <w:t>95-135(c)</w:t>
      </w:r>
      <w:r w:rsidRPr="00F073BB">
        <w:rPr>
          <w:sz w:val="24"/>
        </w:rPr>
        <w:t xml:space="preserve">. </w:t>
      </w:r>
      <w:r w:rsidR="00C8346C">
        <w:rPr>
          <w:sz w:val="24"/>
        </w:rPr>
        <w:t xml:space="preserve"> </w:t>
      </w:r>
      <w:r w:rsidR="00FA090E">
        <w:rPr>
          <w:sz w:val="24"/>
        </w:rPr>
        <w:t xml:space="preserve">The </w:t>
      </w:r>
      <w:r w:rsidR="00E81CEB">
        <w:rPr>
          <w:sz w:val="24"/>
        </w:rPr>
        <w:t>NCDOL is</w:t>
      </w:r>
      <w:r w:rsidR="00FA090E">
        <w:rPr>
          <w:sz w:val="24"/>
        </w:rPr>
        <w:t xml:space="preserve"> entitled to immediately terminate this Agreement upon the violation of any of its terms</w:t>
      </w:r>
      <w:r w:rsidR="00EB52AF">
        <w:rPr>
          <w:sz w:val="24"/>
        </w:rPr>
        <w:t xml:space="preserve"> without penalty</w:t>
      </w:r>
      <w:r w:rsidR="00FA090E">
        <w:rPr>
          <w:sz w:val="24"/>
        </w:rPr>
        <w:t xml:space="preserve">.  </w:t>
      </w:r>
      <w:r w:rsidR="00151AEB">
        <w:rPr>
          <w:sz w:val="24"/>
        </w:rPr>
        <w:t xml:space="preserve">Either party shall have the right to terminate this Agreement upon fifteen (15) days’ written notice to the other party.  </w:t>
      </w:r>
      <w:r w:rsidRPr="00B95977">
        <w:rPr>
          <w:sz w:val="24"/>
        </w:rPr>
        <w:t xml:space="preserve">Upon such termination, </w:t>
      </w:r>
      <w:r w:rsidR="00F36147">
        <w:rPr>
          <w:sz w:val="24"/>
        </w:rPr>
        <w:t xml:space="preserve">the </w:t>
      </w:r>
      <w:r w:rsidR="00E81CEB">
        <w:rPr>
          <w:sz w:val="24"/>
        </w:rPr>
        <w:t>NCDOL</w:t>
      </w:r>
      <w:r w:rsidR="00F36147" w:rsidRPr="00B95977">
        <w:rPr>
          <w:sz w:val="24"/>
        </w:rPr>
        <w:t xml:space="preserve"> </w:t>
      </w:r>
      <w:r w:rsidRPr="00B95977">
        <w:rPr>
          <w:sz w:val="24"/>
        </w:rPr>
        <w:t>is not obligated to make any further payment to the C</w:t>
      </w:r>
      <w:r w:rsidR="00BF58F0">
        <w:rPr>
          <w:sz w:val="24"/>
        </w:rPr>
        <w:t>ontractor</w:t>
      </w:r>
      <w:r w:rsidRPr="00B95977">
        <w:rPr>
          <w:sz w:val="24"/>
        </w:rPr>
        <w:t>, other than those amounts already earned by the C</w:t>
      </w:r>
      <w:r w:rsidR="00BF58F0">
        <w:rPr>
          <w:sz w:val="24"/>
        </w:rPr>
        <w:t>ontractor</w:t>
      </w:r>
      <w:r w:rsidRPr="00B95977">
        <w:rPr>
          <w:sz w:val="24"/>
        </w:rPr>
        <w:t xml:space="preserve"> under this Agreement.</w:t>
      </w:r>
    </w:p>
    <w:p w14:paraId="4AF23F1C" w14:textId="77777777" w:rsidR="0001787D" w:rsidRDefault="0001787D" w:rsidP="00D32BDC">
      <w:pPr>
        <w:ind w:left="360" w:hanging="360"/>
        <w:jc w:val="both"/>
        <w:rPr>
          <w:sz w:val="24"/>
        </w:rPr>
      </w:pPr>
    </w:p>
    <w:p w14:paraId="4A6BE3C5" w14:textId="77777777" w:rsidR="00BF58F0" w:rsidRDefault="00BF58F0" w:rsidP="00D32BDC">
      <w:pPr>
        <w:tabs>
          <w:tab w:val="left" w:pos="-1440"/>
        </w:tabs>
        <w:ind w:left="360" w:hanging="360"/>
        <w:jc w:val="both"/>
        <w:rPr>
          <w:sz w:val="24"/>
        </w:rPr>
      </w:pPr>
      <w:r>
        <w:rPr>
          <w:sz w:val="24"/>
        </w:rPr>
        <w:t>4</w:t>
      </w:r>
      <w:r w:rsidR="0001787D">
        <w:rPr>
          <w:sz w:val="24"/>
        </w:rPr>
        <w:t>.</w:t>
      </w:r>
      <w:r w:rsidR="0001787D">
        <w:rPr>
          <w:sz w:val="24"/>
        </w:rPr>
        <w:tab/>
      </w:r>
      <w:r w:rsidRPr="00B95977">
        <w:rPr>
          <w:b/>
          <w:sz w:val="24"/>
          <w:u w:val="single"/>
        </w:rPr>
        <w:t>Payment</w:t>
      </w:r>
      <w:r w:rsidRPr="00B95977">
        <w:rPr>
          <w:b/>
          <w:sz w:val="24"/>
        </w:rPr>
        <w:t>:</w:t>
      </w:r>
    </w:p>
    <w:p w14:paraId="1B3F3784" w14:textId="22A1398A" w:rsidR="00913594" w:rsidRDefault="00BF58F0" w:rsidP="00D32BDC">
      <w:pPr>
        <w:tabs>
          <w:tab w:val="left" w:pos="-1440"/>
        </w:tabs>
        <w:ind w:left="360" w:hanging="360"/>
        <w:jc w:val="both"/>
        <w:rPr>
          <w:sz w:val="24"/>
        </w:rPr>
      </w:pPr>
      <w:r>
        <w:rPr>
          <w:sz w:val="24"/>
        </w:rPr>
        <w:tab/>
      </w:r>
      <w:r w:rsidR="00F36147">
        <w:rPr>
          <w:sz w:val="24"/>
        </w:rPr>
        <w:t xml:space="preserve">The </w:t>
      </w:r>
      <w:r w:rsidR="00E81CEB">
        <w:rPr>
          <w:sz w:val="24"/>
        </w:rPr>
        <w:t>NCDOL</w:t>
      </w:r>
      <w:r w:rsidR="00F36147" w:rsidDel="00F36147">
        <w:rPr>
          <w:sz w:val="24"/>
        </w:rPr>
        <w:t xml:space="preserve"> </w:t>
      </w:r>
      <w:r w:rsidR="00835901">
        <w:rPr>
          <w:sz w:val="24"/>
        </w:rPr>
        <w:t xml:space="preserve">hereby </w:t>
      </w:r>
      <w:r w:rsidR="0001787D">
        <w:rPr>
          <w:sz w:val="24"/>
        </w:rPr>
        <w:t>agrees to pay the Contractor</w:t>
      </w:r>
      <w:r w:rsidR="00913594">
        <w:rPr>
          <w:sz w:val="24"/>
        </w:rPr>
        <w:t>:</w:t>
      </w:r>
      <w:r w:rsidR="00072829">
        <w:rPr>
          <w:sz w:val="24"/>
        </w:rPr>
        <w:t xml:space="preserve"> </w:t>
      </w:r>
    </w:p>
    <w:p w14:paraId="27AAD59A" w14:textId="6D8D03CF" w:rsidR="00913594" w:rsidRPr="00C05101" w:rsidRDefault="00E81CEB" w:rsidP="00C05101">
      <w:pPr>
        <w:pStyle w:val="ListParagraph"/>
        <w:numPr>
          <w:ilvl w:val="0"/>
          <w:numId w:val="5"/>
        </w:numPr>
        <w:tabs>
          <w:tab w:val="left" w:pos="-1440"/>
        </w:tabs>
        <w:jc w:val="both"/>
        <w:rPr>
          <w:sz w:val="24"/>
        </w:rPr>
      </w:pPr>
      <w:r w:rsidRPr="00C05101">
        <w:rPr>
          <w:sz w:val="24"/>
        </w:rPr>
        <w:t>[monetary amount] dollars</w:t>
      </w:r>
      <w:r w:rsidR="00F47787" w:rsidRPr="00C05101">
        <w:rPr>
          <w:sz w:val="24"/>
        </w:rPr>
        <w:t xml:space="preserve"> (</w:t>
      </w:r>
      <w:r w:rsidR="00F36147" w:rsidRPr="00C05101">
        <w:rPr>
          <w:sz w:val="24"/>
        </w:rPr>
        <w:t>$</w:t>
      </w:r>
      <w:r w:rsidRPr="00C05101">
        <w:rPr>
          <w:sz w:val="24"/>
        </w:rPr>
        <w:t>#</w:t>
      </w:r>
      <w:r w:rsidR="00F47787" w:rsidRPr="00C05101">
        <w:rPr>
          <w:sz w:val="24"/>
        </w:rPr>
        <w:t>)</w:t>
      </w:r>
      <w:r w:rsidR="00F36147" w:rsidRPr="00C05101">
        <w:rPr>
          <w:sz w:val="24"/>
        </w:rPr>
        <w:t xml:space="preserve"> per hour for </w:t>
      </w:r>
      <w:r w:rsidR="00A71720" w:rsidRPr="00C05101">
        <w:rPr>
          <w:sz w:val="24"/>
        </w:rPr>
        <w:t>time directly related to</w:t>
      </w:r>
      <w:r w:rsidR="00F36147" w:rsidRPr="00C05101">
        <w:rPr>
          <w:sz w:val="24"/>
        </w:rPr>
        <w:t xml:space="preserve"> services rendered </w:t>
      </w:r>
      <w:r w:rsidR="00A71720" w:rsidRPr="00C05101">
        <w:rPr>
          <w:sz w:val="24"/>
        </w:rPr>
        <w:t xml:space="preserve">pursuant to this Agreement, </w:t>
      </w:r>
      <w:r w:rsidR="00F36147" w:rsidRPr="00C05101">
        <w:rPr>
          <w:sz w:val="24"/>
        </w:rPr>
        <w:t>during the term of this Agreement</w:t>
      </w:r>
      <w:r w:rsidR="00913594" w:rsidRPr="00C05101">
        <w:rPr>
          <w:sz w:val="24"/>
        </w:rPr>
        <w:t>;</w:t>
      </w:r>
      <w:r w:rsidR="0001787D" w:rsidRPr="00C05101">
        <w:rPr>
          <w:sz w:val="24"/>
        </w:rPr>
        <w:t xml:space="preserve"> </w:t>
      </w:r>
    </w:p>
    <w:p w14:paraId="11B21F5E" w14:textId="7DCDA864" w:rsidR="00913594" w:rsidRPr="00C05101" w:rsidRDefault="00F47787" w:rsidP="00C05101">
      <w:pPr>
        <w:pStyle w:val="ListParagraph"/>
        <w:numPr>
          <w:ilvl w:val="0"/>
          <w:numId w:val="5"/>
        </w:numPr>
        <w:tabs>
          <w:tab w:val="left" w:pos="-1440"/>
        </w:tabs>
        <w:jc w:val="both"/>
        <w:rPr>
          <w:sz w:val="24"/>
        </w:rPr>
      </w:pPr>
      <w:r w:rsidRPr="00C05101">
        <w:rPr>
          <w:sz w:val="24"/>
        </w:rPr>
        <w:t xml:space="preserve">automobile travel expenses at the </w:t>
      </w:r>
      <w:r w:rsidR="0004377A" w:rsidRPr="00C05101">
        <w:rPr>
          <w:sz w:val="24"/>
        </w:rPr>
        <w:t>then current approved state rate per OSBM Policy</w:t>
      </w:r>
      <w:r w:rsidR="008375F7" w:rsidRPr="00C05101">
        <w:rPr>
          <w:sz w:val="24"/>
        </w:rPr>
        <w:t>;</w:t>
      </w:r>
      <w:r w:rsidRPr="00C05101">
        <w:rPr>
          <w:sz w:val="24"/>
        </w:rPr>
        <w:t xml:space="preserve"> </w:t>
      </w:r>
    </w:p>
    <w:p w14:paraId="49ABDD17" w14:textId="5B9C1284" w:rsidR="00913594" w:rsidRDefault="00F47787" w:rsidP="00C05101">
      <w:pPr>
        <w:pStyle w:val="ListParagraph"/>
        <w:numPr>
          <w:ilvl w:val="0"/>
          <w:numId w:val="5"/>
        </w:numPr>
        <w:tabs>
          <w:tab w:val="left" w:pos="-1440"/>
        </w:tabs>
        <w:jc w:val="both"/>
        <w:rPr>
          <w:sz w:val="24"/>
        </w:rPr>
      </w:pPr>
      <w:r w:rsidRPr="00C05101">
        <w:rPr>
          <w:sz w:val="24"/>
        </w:rPr>
        <w:t xml:space="preserve">pre-approved commercial travel at the </w:t>
      </w:r>
      <w:r w:rsidR="0004377A" w:rsidRPr="00C05101">
        <w:rPr>
          <w:sz w:val="24"/>
        </w:rPr>
        <w:t>then current approved state rate per OSBM Policy</w:t>
      </w:r>
      <w:r w:rsidR="008375F7" w:rsidRPr="00C05101">
        <w:rPr>
          <w:sz w:val="24"/>
        </w:rPr>
        <w:t>,</w:t>
      </w:r>
      <w:r w:rsidRPr="00C05101">
        <w:rPr>
          <w:sz w:val="24"/>
        </w:rPr>
        <w:t xml:space="preserve"> for which a receipt must be furnished</w:t>
      </w:r>
      <w:r w:rsidR="00913594" w:rsidRPr="00C05101">
        <w:rPr>
          <w:sz w:val="24"/>
        </w:rPr>
        <w:t>;</w:t>
      </w:r>
      <w:r w:rsidR="008375F7" w:rsidRPr="00C05101">
        <w:rPr>
          <w:sz w:val="24"/>
        </w:rPr>
        <w:t xml:space="preserve"> </w:t>
      </w:r>
    </w:p>
    <w:p w14:paraId="0D7F29B3" w14:textId="77777777" w:rsidR="00CE1C8C" w:rsidRPr="00C05101" w:rsidRDefault="00CE1C8C" w:rsidP="00CE1C8C">
      <w:pPr>
        <w:pStyle w:val="ListParagraph"/>
        <w:tabs>
          <w:tab w:val="left" w:pos="-1440"/>
        </w:tabs>
        <w:jc w:val="both"/>
        <w:rPr>
          <w:sz w:val="24"/>
        </w:rPr>
      </w:pPr>
    </w:p>
    <w:p w14:paraId="280DEB2A" w14:textId="4E411040" w:rsidR="003530FC" w:rsidRPr="00C05101" w:rsidRDefault="008375F7" w:rsidP="00C05101">
      <w:pPr>
        <w:pStyle w:val="ListParagraph"/>
        <w:numPr>
          <w:ilvl w:val="0"/>
          <w:numId w:val="5"/>
        </w:numPr>
        <w:tabs>
          <w:tab w:val="left" w:pos="-1440"/>
        </w:tabs>
        <w:jc w:val="both"/>
        <w:rPr>
          <w:sz w:val="24"/>
        </w:rPr>
      </w:pPr>
      <w:r w:rsidRPr="00C05101">
        <w:rPr>
          <w:sz w:val="24"/>
        </w:rPr>
        <w:lastRenderedPageBreak/>
        <w:t xml:space="preserve">any </w:t>
      </w:r>
      <w:r w:rsidR="00913594" w:rsidRPr="00C05101">
        <w:rPr>
          <w:sz w:val="24"/>
        </w:rPr>
        <w:t>reasonably necessary expenses for lodging</w:t>
      </w:r>
      <w:r w:rsidR="00F47787" w:rsidRPr="00C05101">
        <w:rPr>
          <w:sz w:val="24"/>
        </w:rPr>
        <w:t xml:space="preserve"> </w:t>
      </w:r>
      <w:r w:rsidR="00913594" w:rsidRPr="00C05101">
        <w:rPr>
          <w:sz w:val="24"/>
        </w:rPr>
        <w:t xml:space="preserve">and meals at the </w:t>
      </w:r>
      <w:r w:rsidR="0004377A" w:rsidRPr="00C05101">
        <w:rPr>
          <w:sz w:val="24"/>
        </w:rPr>
        <w:t>then current approved state rate per OSBM Policy</w:t>
      </w:r>
      <w:r w:rsidR="00913594" w:rsidRPr="00C05101">
        <w:rPr>
          <w:sz w:val="24"/>
        </w:rPr>
        <w:t xml:space="preserve">, </w:t>
      </w:r>
      <w:r w:rsidR="00835901" w:rsidRPr="00C05101">
        <w:rPr>
          <w:sz w:val="24"/>
        </w:rPr>
        <w:t>said sum</w:t>
      </w:r>
      <w:r w:rsidR="00F47787" w:rsidRPr="00C05101">
        <w:rPr>
          <w:sz w:val="24"/>
        </w:rPr>
        <w:t>s</w:t>
      </w:r>
      <w:r w:rsidR="00835901" w:rsidRPr="00C05101">
        <w:rPr>
          <w:sz w:val="24"/>
        </w:rPr>
        <w:t xml:space="preserve"> to be full and complete compensation to </w:t>
      </w:r>
      <w:r w:rsidR="0009145E" w:rsidRPr="00C05101">
        <w:rPr>
          <w:sz w:val="24"/>
        </w:rPr>
        <w:t xml:space="preserve">the </w:t>
      </w:r>
      <w:r w:rsidR="00835901" w:rsidRPr="00C05101">
        <w:rPr>
          <w:sz w:val="24"/>
        </w:rPr>
        <w:t>Contractor for services to be rendered under this</w:t>
      </w:r>
      <w:r w:rsidR="0001787D" w:rsidRPr="00C05101">
        <w:rPr>
          <w:sz w:val="24"/>
        </w:rPr>
        <w:t xml:space="preserve"> Agreement</w:t>
      </w:r>
      <w:r w:rsidR="00C05101">
        <w:rPr>
          <w:sz w:val="24"/>
        </w:rPr>
        <w:t>; and</w:t>
      </w:r>
      <w:r w:rsidR="003530FC" w:rsidRPr="00C05101">
        <w:rPr>
          <w:sz w:val="24"/>
        </w:rPr>
        <w:t xml:space="preserve"> </w:t>
      </w:r>
    </w:p>
    <w:p w14:paraId="51C5403E" w14:textId="0FCEBAA2" w:rsidR="0001787D" w:rsidRPr="00C05101" w:rsidRDefault="00835901" w:rsidP="00C05101">
      <w:pPr>
        <w:pStyle w:val="ListParagraph"/>
        <w:numPr>
          <w:ilvl w:val="0"/>
          <w:numId w:val="5"/>
        </w:numPr>
        <w:tabs>
          <w:tab w:val="left" w:pos="-1440"/>
        </w:tabs>
        <w:jc w:val="both"/>
        <w:rPr>
          <w:sz w:val="24"/>
        </w:rPr>
      </w:pPr>
      <w:r w:rsidRPr="00C05101">
        <w:rPr>
          <w:sz w:val="24"/>
        </w:rPr>
        <w:t>P</w:t>
      </w:r>
      <w:r w:rsidR="0001787D" w:rsidRPr="00C05101">
        <w:rPr>
          <w:sz w:val="24"/>
        </w:rPr>
        <w:t xml:space="preserve">rior to </w:t>
      </w:r>
      <w:bookmarkStart w:id="2" w:name="_Hlk523845204"/>
      <w:r w:rsidR="00994ED4" w:rsidRPr="00C05101">
        <w:rPr>
          <w:sz w:val="24"/>
        </w:rPr>
        <w:t xml:space="preserve">the </w:t>
      </w:r>
      <w:r w:rsidR="00E81CEB" w:rsidRPr="00C05101">
        <w:rPr>
          <w:sz w:val="24"/>
        </w:rPr>
        <w:t>NCDOL</w:t>
      </w:r>
      <w:r w:rsidR="0001787D" w:rsidRPr="00C05101">
        <w:rPr>
          <w:sz w:val="24"/>
        </w:rPr>
        <w:t xml:space="preserve"> </w:t>
      </w:r>
      <w:bookmarkEnd w:id="2"/>
      <w:r w:rsidR="0001787D" w:rsidRPr="00C05101">
        <w:rPr>
          <w:sz w:val="24"/>
        </w:rPr>
        <w:t xml:space="preserve">becoming obligated to pay the Contractor any sums under this Agreement, </w:t>
      </w:r>
      <w:r w:rsidR="00994ED4" w:rsidRPr="00C05101">
        <w:rPr>
          <w:sz w:val="24"/>
        </w:rPr>
        <w:t xml:space="preserve">the </w:t>
      </w:r>
      <w:r w:rsidR="00E81CEB" w:rsidRPr="00C05101">
        <w:rPr>
          <w:sz w:val="24"/>
        </w:rPr>
        <w:t>NCDOL</w:t>
      </w:r>
      <w:r w:rsidR="00994ED4" w:rsidRPr="00C05101">
        <w:rPr>
          <w:sz w:val="24"/>
        </w:rPr>
        <w:t xml:space="preserve"> </w:t>
      </w:r>
      <w:r w:rsidR="0001787D" w:rsidRPr="00C05101">
        <w:rPr>
          <w:sz w:val="24"/>
        </w:rPr>
        <w:t xml:space="preserve">must receive an invoice sufficiently describing the services rendered.  </w:t>
      </w:r>
    </w:p>
    <w:p w14:paraId="51B737B7" w14:textId="77777777" w:rsidR="00AC3B8D" w:rsidRDefault="00AC3B8D" w:rsidP="00D32BDC">
      <w:pPr>
        <w:ind w:left="360" w:hanging="360"/>
        <w:jc w:val="both"/>
        <w:rPr>
          <w:sz w:val="24"/>
        </w:rPr>
      </w:pPr>
    </w:p>
    <w:p w14:paraId="51ED3AD1" w14:textId="77777777" w:rsidR="00835901" w:rsidRPr="00835901" w:rsidRDefault="00835901" w:rsidP="00D32BDC">
      <w:pPr>
        <w:tabs>
          <w:tab w:val="left" w:pos="-1440"/>
        </w:tabs>
        <w:ind w:left="360" w:hanging="360"/>
        <w:jc w:val="both"/>
        <w:rPr>
          <w:b/>
          <w:sz w:val="24"/>
        </w:rPr>
      </w:pPr>
      <w:r>
        <w:rPr>
          <w:sz w:val="24"/>
        </w:rPr>
        <w:t>5</w:t>
      </w:r>
      <w:r w:rsidR="0001787D">
        <w:rPr>
          <w:sz w:val="24"/>
        </w:rPr>
        <w:t>.</w:t>
      </w:r>
      <w:r w:rsidR="0001787D">
        <w:rPr>
          <w:sz w:val="24"/>
        </w:rPr>
        <w:tab/>
      </w:r>
      <w:r w:rsidRPr="00835901">
        <w:rPr>
          <w:b/>
          <w:sz w:val="24"/>
          <w:u w:val="single"/>
        </w:rPr>
        <w:t>Availability of Funds</w:t>
      </w:r>
      <w:r w:rsidRPr="00835901">
        <w:rPr>
          <w:b/>
          <w:sz w:val="24"/>
        </w:rPr>
        <w:t>:</w:t>
      </w:r>
    </w:p>
    <w:p w14:paraId="14F6385F" w14:textId="77777777" w:rsidR="0001787D" w:rsidRDefault="00835901" w:rsidP="00D32BDC">
      <w:pPr>
        <w:tabs>
          <w:tab w:val="left" w:pos="-1440"/>
        </w:tabs>
        <w:ind w:left="360" w:hanging="360"/>
        <w:jc w:val="both"/>
        <w:rPr>
          <w:sz w:val="24"/>
        </w:rPr>
      </w:pPr>
      <w:r>
        <w:rPr>
          <w:sz w:val="24"/>
        </w:rPr>
        <w:tab/>
      </w:r>
      <w:r w:rsidRPr="00835901">
        <w:rPr>
          <w:sz w:val="24"/>
        </w:rPr>
        <w:t>The parties to this Agreement agree and understand that the payment of the sums specified in this Agreement is dependent and contingent upon and subject to the appropriation, allocation, and availability of funds for this purpose.</w:t>
      </w:r>
      <w:r w:rsidR="0001787D">
        <w:rPr>
          <w:sz w:val="24"/>
        </w:rPr>
        <w:t xml:space="preserve"> </w:t>
      </w:r>
    </w:p>
    <w:p w14:paraId="44DD6330" w14:textId="77777777" w:rsidR="00834698" w:rsidRDefault="00834698" w:rsidP="00D32BDC">
      <w:pPr>
        <w:tabs>
          <w:tab w:val="left" w:pos="-1440"/>
        </w:tabs>
        <w:ind w:left="360" w:hanging="360"/>
        <w:jc w:val="both"/>
        <w:rPr>
          <w:sz w:val="24"/>
        </w:rPr>
      </w:pPr>
    </w:p>
    <w:p w14:paraId="7C32F7A2" w14:textId="77777777" w:rsidR="00834698" w:rsidRDefault="00834698" w:rsidP="00D32BDC">
      <w:pPr>
        <w:tabs>
          <w:tab w:val="left" w:pos="-1440"/>
        </w:tabs>
        <w:ind w:left="360" w:hanging="360"/>
        <w:jc w:val="both"/>
        <w:rPr>
          <w:b/>
          <w:sz w:val="24"/>
        </w:rPr>
      </w:pPr>
      <w:r>
        <w:rPr>
          <w:sz w:val="24"/>
        </w:rPr>
        <w:t>6.</w:t>
      </w:r>
      <w:r>
        <w:rPr>
          <w:sz w:val="24"/>
        </w:rPr>
        <w:tab/>
      </w:r>
      <w:r w:rsidRPr="00834698">
        <w:rPr>
          <w:b/>
          <w:sz w:val="24"/>
          <w:u w:val="single"/>
        </w:rPr>
        <w:t>Employment Relationship</w:t>
      </w:r>
      <w:r w:rsidRPr="00834698">
        <w:rPr>
          <w:b/>
          <w:sz w:val="24"/>
        </w:rPr>
        <w:t>:</w:t>
      </w:r>
    </w:p>
    <w:p w14:paraId="4A5301D4" w14:textId="442C84C1" w:rsidR="00834698" w:rsidRDefault="00834698" w:rsidP="00D32BDC">
      <w:pPr>
        <w:tabs>
          <w:tab w:val="left" w:pos="-1440"/>
        </w:tabs>
        <w:ind w:left="360" w:hanging="360"/>
        <w:jc w:val="both"/>
        <w:rPr>
          <w:sz w:val="24"/>
        </w:rPr>
      </w:pPr>
      <w:r>
        <w:rPr>
          <w:sz w:val="24"/>
        </w:rPr>
        <w:tab/>
        <w:t xml:space="preserve">The Contractor acknowledges that </w:t>
      </w:r>
      <w:r w:rsidR="008375F7">
        <w:rPr>
          <w:sz w:val="24"/>
        </w:rPr>
        <w:t>she/</w:t>
      </w:r>
      <w:r>
        <w:rPr>
          <w:sz w:val="24"/>
        </w:rPr>
        <w:t xml:space="preserve">he is an independent contractor and not an employee of </w:t>
      </w:r>
      <w:r w:rsidR="00994ED4" w:rsidRPr="00994ED4">
        <w:rPr>
          <w:sz w:val="24"/>
        </w:rPr>
        <w:t xml:space="preserve">the </w:t>
      </w:r>
      <w:r w:rsidR="00E81CEB">
        <w:rPr>
          <w:sz w:val="24"/>
        </w:rPr>
        <w:t>NCDOL</w:t>
      </w:r>
      <w:r>
        <w:rPr>
          <w:sz w:val="24"/>
        </w:rPr>
        <w:t xml:space="preserve">.  </w:t>
      </w:r>
      <w:r w:rsidRPr="00834698">
        <w:rPr>
          <w:sz w:val="24"/>
        </w:rPr>
        <w:t xml:space="preserve">No party is an agent, joint venture, partner, or employee of the other party.  </w:t>
      </w:r>
      <w:r>
        <w:rPr>
          <w:sz w:val="24"/>
        </w:rPr>
        <w:t xml:space="preserve">The Contractor </w:t>
      </w:r>
      <w:r w:rsidR="00436A78">
        <w:rPr>
          <w:sz w:val="24"/>
        </w:rPr>
        <w:t xml:space="preserve">assumes full responsibility for, and </w:t>
      </w:r>
      <w:r>
        <w:rPr>
          <w:sz w:val="24"/>
        </w:rPr>
        <w:t>agrees to pay</w:t>
      </w:r>
      <w:r w:rsidR="00436A78">
        <w:rPr>
          <w:sz w:val="24"/>
        </w:rPr>
        <w:t>,</w:t>
      </w:r>
      <w:r>
        <w:rPr>
          <w:sz w:val="24"/>
        </w:rPr>
        <w:t xml:space="preserve"> all applicable </w:t>
      </w:r>
      <w:r w:rsidR="00436A78">
        <w:rPr>
          <w:sz w:val="24"/>
        </w:rPr>
        <w:t xml:space="preserve">state and federal </w:t>
      </w:r>
      <w:r>
        <w:rPr>
          <w:sz w:val="24"/>
        </w:rPr>
        <w:t xml:space="preserve">taxes, </w:t>
      </w:r>
      <w:r w:rsidRPr="00834698">
        <w:rPr>
          <w:sz w:val="24"/>
        </w:rPr>
        <w:t xml:space="preserve">insurance coverages, and other charges incident to </w:t>
      </w:r>
      <w:r w:rsidR="00232045">
        <w:rPr>
          <w:sz w:val="24"/>
        </w:rPr>
        <w:t>her/</w:t>
      </w:r>
      <w:r w:rsidR="00FB120D">
        <w:rPr>
          <w:sz w:val="24"/>
        </w:rPr>
        <w:t>his</w:t>
      </w:r>
      <w:r w:rsidR="00FB120D" w:rsidRPr="00834698">
        <w:rPr>
          <w:sz w:val="24"/>
        </w:rPr>
        <w:t xml:space="preserve"> </w:t>
      </w:r>
      <w:r w:rsidRPr="00834698">
        <w:rPr>
          <w:sz w:val="24"/>
        </w:rPr>
        <w:t>own employees</w:t>
      </w:r>
      <w:r w:rsidR="00436A78">
        <w:rPr>
          <w:sz w:val="24"/>
        </w:rPr>
        <w:t>,</w:t>
      </w:r>
      <w:r w:rsidRPr="00834698">
        <w:rPr>
          <w:sz w:val="24"/>
        </w:rPr>
        <w:t xml:space="preserve"> </w:t>
      </w:r>
      <w:r>
        <w:rPr>
          <w:sz w:val="24"/>
        </w:rPr>
        <w:t xml:space="preserve">and further agrees that </w:t>
      </w:r>
      <w:r w:rsidR="00C476AC">
        <w:rPr>
          <w:sz w:val="24"/>
        </w:rPr>
        <w:t>she/</w:t>
      </w:r>
      <w:r>
        <w:rPr>
          <w:sz w:val="24"/>
        </w:rPr>
        <w:t>he is not entitled to worker</w:t>
      </w:r>
      <w:r w:rsidR="00556252">
        <w:rPr>
          <w:sz w:val="24"/>
        </w:rPr>
        <w:t>’</w:t>
      </w:r>
      <w:r>
        <w:rPr>
          <w:sz w:val="24"/>
        </w:rPr>
        <w:t xml:space="preserve">s compensation or unemployment benefits from </w:t>
      </w:r>
      <w:r w:rsidR="00E81CEB">
        <w:rPr>
          <w:sz w:val="24"/>
        </w:rPr>
        <w:t>NCDOL</w:t>
      </w:r>
      <w:r>
        <w:rPr>
          <w:sz w:val="24"/>
        </w:rPr>
        <w:t xml:space="preserve"> and agrees not to apply for such benefits due to services provided pursuant to this Agreement.</w:t>
      </w:r>
    </w:p>
    <w:p w14:paraId="6D7A0525" w14:textId="77777777" w:rsidR="0001787D" w:rsidRDefault="0001787D" w:rsidP="00D32BDC">
      <w:pPr>
        <w:ind w:left="360" w:hanging="360"/>
        <w:jc w:val="both"/>
        <w:rPr>
          <w:sz w:val="24"/>
        </w:rPr>
      </w:pPr>
    </w:p>
    <w:p w14:paraId="7D244231" w14:textId="118DD4A1" w:rsidR="00834698" w:rsidRDefault="00834698" w:rsidP="00D32BDC">
      <w:pPr>
        <w:tabs>
          <w:tab w:val="left" w:pos="-1440"/>
        </w:tabs>
        <w:ind w:left="360" w:hanging="360"/>
        <w:jc w:val="both"/>
        <w:rPr>
          <w:sz w:val="24"/>
        </w:rPr>
      </w:pPr>
      <w:r>
        <w:rPr>
          <w:sz w:val="24"/>
        </w:rPr>
        <w:t>7</w:t>
      </w:r>
      <w:r w:rsidR="0001787D">
        <w:rPr>
          <w:sz w:val="24"/>
        </w:rPr>
        <w:t>.</w:t>
      </w:r>
      <w:r w:rsidR="0001787D">
        <w:rPr>
          <w:sz w:val="24"/>
        </w:rPr>
        <w:tab/>
      </w:r>
      <w:r w:rsidR="00AB2622">
        <w:rPr>
          <w:b/>
          <w:sz w:val="24"/>
          <w:u w:val="single"/>
        </w:rPr>
        <w:t>Confidential Information</w:t>
      </w:r>
      <w:r w:rsidRPr="00B95977">
        <w:rPr>
          <w:b/>
          <w:sz w:val="24"/>
        </w:rPr>
        <w:t>:</w:t>
      </w:r>
      <w:r>
        <w:rPr>
          <w:sz w:val="24"/>
        </w:rPr>
        <w:t xml:space="preserve"> </w:t>
      </w:r>
    </w:p>
    <w:p w14:paraId="730C456A" w14:textId="3E4D38AC" w:rsidR="0001787D" w:rsidRDefault="00834698" w:rsidP="00D32BDC">
      <w:pPr>
        <w:tabs>
          <w:tab w:val="left" w:pos="-1440"/>
        </w:tabs>
        <w:ind w:left="360" w:hanging="360"/>
        <w:jc w:val="both"/>
        <w:rPr>
          <w:sz w:val="24"/>
        </w:rPr>
      </w:pPr>
      <w:r>
        <w:rPr>
          <w:sz w:val="24"/>
        </w:rPr>
        <w:tab/>
      </w:r>
      <w:r w:rsidR="00994ED4">
        <w:rPr>
          <w:sz w:val="24"/>
        </w:rPr>
        <w:t xml:space="preserve">The </w:t>
      </w:r>
      <w:r w:rsidR="00E81CEB">
        <w:rPr>
          <w:sz w:val="24"/>
        </w:rPr>
        <w:t>NCDOL</w:t>
      </w:r>
      <w:r w:rsidR="00994ED4">
        <w:rPr>
          <w:sz w:val="24"/>
        </w:rPr>
        <w:t xml:space="preserve"> </w:t>
      </w:r>
      <w:r w:rsidR="00ED0A03">
        <w:rPr>
          <w:sz w:val="24"/>
        </w:rPr>
        <w:t xml:space="preserve">and the </w:t>
      </w:r>
      <w:r w:rsidR="0001787D">
        <w:rPr>
          <w:sz w:val="24"/>
        </w:rPr>
        <w:t>Contractor agree to abide by all applicable statutes and regulations regarding confidential information.</w:t>
      </w:r>
    </w:p>
    <w:p w14:paraId="38CFD7D6" w14:textId="77777777" w:rsidR="0001787D" w:rsidRDefault="0001787D" w:rsidP="00D32BDC">
      <w:pPr>
        <w:ind w:left="360" w:hanging="360"/>
        <w:jc w:val="both"/>
        <w:rPr>
          <w:sz w:val="24"/>
        </w:rPr>
      </w:pPr>
    </w:p>
    <w:p w14:paraId="18980EFA" w14:textId="77777777" w:rsidR="00174AB1" w:rsidRPr="00174AB1" w:rsidRDefault="00834698" w:rsidP="00D32BDC">
      <w:pPr>
        <w:tabs>
          <w:tab w:val="left" w:pos="-1440"/>
        </w:tabs>
        <w:ind w:left="360" w:hanging="360"/>
        <w:jc w:val="both"/>
        <w:rPr>
          <w:b/>
          <w:sz w:val="24"/>
        </w:rPr>
      </w:pPr>
      <w:r>
        <w:rPr>
          <w:sz w:val="24"/>
        </w:rPr>
        <w:t>8.</w:t>
      </w:r>
      <w:r>
        <w:rPr>
          <w:sz w:val="24"/>
        </w:rPr>
        <w:tab/>
      </w:r>
      <w:r w:rsidR="00174AB1" w:rsidRPr="00174AB1">
        <w:rPr>
          <w:b/>
          <w:sz w:val="24"/>
          <w:u w:val="single"/>
        </w:rPr>
        <w:t>Personnel</w:t>
      </w:r>
      <w:r w:rsidR="00174AB1" w:rsidRPr="00174AB1">
        <w:rPr>
          <w:b/>
          <w:sz w:val="24"/>
        </w:rPr>
        <w:t>:</w:t>
      </w:r>
    </w:p>
    <w:p w14:paraId="6A2B64BB" w14:textId="66B272A7" w:rsidR="00DB5FD3" w:rsidRDefault="00174AB1" w:rsidP="00D32BDC">
      <w:pPr>
        <w:tabs>
          <w:tab w:val="left" w:pos="-1440"/>
        </w:tabs>
        <w:ind w:left="360" w:hanging="360"/>
        <w:jc w:val="both"/>
        <w:rPr>
          <w:sz w:val="24"/>
        </w:rPr>
      </w:pPr>
      <w:r>
        <w:rPr>
          <w:sz w:val="24"/>
        </w:rPr>
        <w:tab/>
      </w:r>
      <w:r w:rsidRPr="00174AB1">
        <w:rPr>
          <w:sz w:val="24"/>
        </w:rPr>
        <w:t xml:space="preserve">The </w:t>
      </w:r>
      <w:r w:rsidR="003145B4">
        <w:rPr>
          <w:sz w:val="24"/>
        </w:rPr>
        <w:t>Contractor</w:t>
      </w:r>
      <w:r w:rsidRPr="00174AB1">
        <w:rPr>
          <w:sz w:val="24"/>
        </w:rPr>
        <w:t xml:space="preserve"> shall not substitute key personnel assigned to the performance of this Agreement without prior approval</w:t>
      </w:r>
      <w:r w:rsidR="007D2D93">
        <w:rPr>
          <w:sz w:val="24"/>
        </w:rPr>
        <w:t xml:space="preserve"> from the </w:t>
      </w:r>
      <w:r w:rsidR="00E81CEB">
        <w:rPr>
          <w:sz w:val="24"/>
        </w:rPr>
        <w:t>NCDOL</w:t>
      </w:r>
      <w:r w:rsidRPr="00174AB1">
        <w:rPr>
          <w:sz w:val="24"/>
        </w:rPr>
        <w:t>.</w:t>
      </w:r>
      <w:r w:rsidR="00417C21">
        <w:rPr>
          <w:sz w:val="24"/>
        </w:rPr>
        <w:t xml:space="preserve"> </w:t>
      </w:r>
      <w:r w:rsidR="008375F7">
        <w:rPr>
          <w:sz w:val="24"/>
        </w:rPr>
        <w:t xml:space="preserve"> </w:t>
      </w:r>
      <w:r w:rsidR="00417C21">
        <w:rPr>
          <w:sz w:val="24"/>
        </w:rPr>
        <w:t xml:space="preserve">For the purposes of this </w:t>
      </w:r>
      <w:r w:rsidR="00DD1BF5">
        <w:rPr>
          <w:sz w:val="24"/>
        </w:rPr>
        <w:t>Agreement</w:t>
      </w:r>
      <w:r w:rsidR="00BE5C64">
        <w:rPr>
          <w:sz w:val="24"/>
        </w:rPr>
        <w:t>,</w:t>
      </w:r>
      <w:r w:rsidR="00417C21">
        <w:rPr>
          <w:sz w:val="24"/>
        </w:rPr>
        <w:t xml:space="preserve"> </w:t>
      </w:r>
      <w:r w:rsidR="004721F6">
        <w:rPr>
          <w:sz w:val="24"/>
        </w:rPr>
        <w:t xml:space="preserve">[INSERT </w:t>
      </w:r>
      <w:r w:rsidR="00DD1BF5">
        <w:rPr>
          <w:sz w:val="24"/>
        </w:rPr>
        <w:t xml:space="preserve">CONTRACTOR’S </w:t>
      </w:r>
      <w:r w:rsidR="004721F6">
        <w:rPr>
          <w:sz w:val="24"/>
        </w:rPr>
        <w:t>NAME]</w:t>
      </w:r>
      <w:r w:rsidR="00417C21">
        <w:rPr>
          <w:sz w:val="24"/>
        </w:rPr>
        <w:t xml:space="preserve"> is considered “key personnel</w:t>
      </w:r>
      <w:r w:rsidR="004721F6">
        <w:rPr>
          <w:sz w:val="24"/>
        </w:rPr>
        <w:t>.</w:t>
      </w:r>
      <w:r w:rsidR="00417C21">
        <w:rPr>
          <w:sz w:val="24"/>
        </w:rPr>
        <w:t>”</w:t>
      </w:r>
    </w:p>
    <w:p w14:paraId="0F97CFD7" w14:textId="77777777" w:rsidR="00DB5FD3" w:rsidRDefault="00DB5FD3" w:rsidP="00D32BDC">
      <w:pPr>
        <w:tabs>
          <w:tab w:val="left" w:pos="-1440"/>
        </w:tabs>
        <w:ind w:left="360" w:hanging="360"/>
        <w:jc w:val="both"/>
        <w:rPr>
          <w:sz w:val="24"/>
        </w:rPr>
      </w:pPr>
    </w:p>
    <w:p w14:paraId="099CE747" w14:textId="77777777" w:rsidR="00DB5FD3" w:rsidRPr="00DB5FD3" w:rsidRDefault="00DB5FD3" w:rsidP="00D32BDC">
      <w:pPr>
        <w:ind w:left="360" w:hanging="360"/>
        <w:jc w:val="both"/>
        <w:rPr>
          <w:sz w:val="24"/>
          <w:szCs w:val="20"/>
        </w:rPr>
      </w:pPr>
      <w:r>
        <w:rPr>
          <w:sz w:val="24"/>
        </w:rPr>
        <w:t>9.</w:t>
      </w:r>
      <w:r>
        <w:rPr>
          <w:sz w:val="24"/>
        </w:rPr>
        <w:tab/>
      </w:r>
      <w:r w:rsidRPr="00DB5FD3">
        <w:rPr>
          <w:b/>
          <w:sz w:val="24"/>
          <w:szCs w:val="20"/>
          <w:u w:val="single"/>
        </w:rPr>
        <w:t>Conflicts of Interest</w:t>
      </w:r>
      <w:r w:rsidRPr="00DB5FD3">
        <w:rPr>
          <w:sz w:val="24"/>
          <w:szCs w:val="20"/>
        </w:rPr>
        <w:t>:</w:t>
      </w:r>
    </w:p>
    <w:p w14:paraId="74EE84EB" w14:textId="536D7DC4" w:rsidR="00DE1DB7" w:rsidRDefault="00DB5FD3" w:rsidP="00C05101">
      <w:pPr>
        <w:widowControl/>
        <w:autoSpaceDE/>
        <w:autoSpaceDN/>
        <w:adjustRightInd/>
        <w:ind w:left="360"/>
        <w:jc w:val="both"/>
        <w:rPr>
          <w:sz w:val="24"/>
          <w:szCs w:val="20"/>
        </w:rPr>
      </w:pPr>
      <w:r w:rsidRPr="00DB5FD3">
        <w:rPr>
          <w:sz w:val="24"/>
          <w:szCs w:val="20"/>
        </w:rPr>
        <w:t xml:space="preserve">The Contractor expressly states that </w:t>
      </w:r>
      <w:r>
        <w:rPr>
          <w:sz w:val="24"/>
          <w:szCs w:val="20"/>
        </w:rPr>
        <w:t>she/</w:t>
      </w:r>
      <w:r w:rsidRPr="00DB5FD3">
        <w:rPr>
          <w:sz w:val="24"/>
          <w:szCs w:val="20"/>
        </w:rPr>
        <w:t xml:space="preserve">he presently has no interest in and shall not acquire any interest in </w:t>
      </w:r>
      <w:r w:rsidR="00E8705A">
        <w:rPr>
          <w:sz w:val="24"/>
          <w:szCs w:val="20"/>
        </w:rPr>
        <w:t>the</w:t>
      </w:r>
      <w:r w:rsidRPr="00DB5FD3">
        <w:rPr>
          <w:sz w:val="24"/>
          <w:szCs w:val="20"/>
        </w:rPr>
        <w:t xml:space="preserve"> matter</w:t>
      </w:r>
      <w:r w:rsidR="00E8705A">
        <w:rPr>
          <w:sz w:val="24"/>
          <w:szCs w:val="20"/>
        </w:rPr>
        <w:t>s</w:t>
      </w:r>
      <w:r w:rsidRPr="00DB5FD3">
        <w:rPr>
          <w:sz w:val="24"/>
          <w:szCs w:val="20"/>
        </w:rPr>
        <w:t xml:space="preserve">, either direct or indirect, which would conflict in any manner or degree with the performance of services required to be performed under this Agreement.  </w:t>
      </w:r>
      <w:r w:rsidR="00511E7F">
        <w:rPr>
          <w:sz w:val="24"/>
          <w:szCs w:val="20"/>
        </w:rPr>
        <w:t>In the event a personal or business relationship present</w:t>
      </w:r>
      <w:r w:rsidR="00F266CA">
        <w:rPr>
          <w:sz w:val="24"/>
          <w:szCs w:val="20"/>
        </w:rPr>
        <w:t>ing</w:t>
      </w:r>
      <w:r w:rsidR="00511E7F">
        <w:rPr>
          <w:sz w:val="24"/>
          <w:szCs w:val="20"/>
        </w:rPr>
        <w:t xml:space="preserve"> a </w:t>
      </w:r>
      <w:r w:rsidR="00F266CA">
        <w:rPr>
          <w:sz w:val="24"/>
          <w:szCs w:val="20"/>
        </w:rPr>
        <w:t xml:space="preserve">conflict of interest </w:t>
      </w:r>
      <w:r w:rsidR="0004377A">
        <w:rPr>
          <w:sz w:val="24"/>
          <w:szCs w:val="20"/>
        </w:rPr>
        <w:t>should arise</w:t>
      </w:r>
      <w:r w:rsidR="00F266CA">
        <w:rPr>
          <w:sz w:val="24"/>
          <w:szCs w:val="20"/>
        </w:rPr>
        <w:t xml:space="preserve"> or beco</w:t>
      </w:r>
      <w:r w:rsidR="0004377A">
        <w:rPr>
          <w:sz w:val="24"/>
          <w:szCs w:val="20"/>
        </w:rPr>
        <w:t>me</w:t>
      </w:r>
      <w:r w:rsidR="00F266CA">
        <w:rPr>
          <w:sz w:val="24"/>
          <w:szCs w:val="20"/>
        </w:rPr>
        <w:t xml:space="preserve"> apparent</w:t>
      </w:r>
      <w:r w:rsidR="00511E7F">
        <w:rPr>
          <w:sz w:val="24"/>
          <w:szCs w:val="20"/>
        </w:rPr>
        <w:t>, t</w:t>
      </w:r>
      <w:r w:rsidRPr="00DB5FD3">
        <w:rPr>
          <w:sz w:val="24"/>
          <w:szCs w:val="20"/>
        </w:rPr>
        <w:t xml:space="preserve">he Contractor </w:t>
      </w:r>
      <w:r w:rsidR="00511E7F">
        <w:rPr>
          <w:sz w:val="24"/>
          <w:szCs w:val="20"/>
        </w:rPr>
        <w:t xml:space="preserve">agrees to recuse herself/himself </w:t>
      </w:r>
      <w:r w:rsidR="0004377A">
        <w:rPr>
          <w:sz w:val="24"/>
          <w:szCs w:val="20"/>
        </w:rPr>
        <w:t>as</w:t>
      </w:r>
      <w:r w:rsidR="00511E7F">
        <w:rPr>
          <w:sz w:val="24"/>
          <w:szCs w:val="20"/>
        </w:rPr>
        <w:t xml:space="preserve"> appropriate.</w:t>
      </w:r>
    </w:p>
    <w:p w14:paraId="05DB201E" w14:textId="77777777" w:rsidR="00DE1DB7" w:rsidRDefault="00DE1DB7" w:rsidP="00D32BDC">
      <w:pPr>
        <w:tabs>
          <w:tab w:val="left" w:pos="-1440"/>
        </w:tabs>
        <w:ind w:left="360" w:hanging="360"/>
        <w:jc w:val="both"/>
        <w:rPr>
          <w:sz w:val="24"/>
          <w:szCs w:val="20"/>
        </w:rPr>
      </w:pPr>
    </w:p>
    <w:p w14:paraId="26068D45" w14:textId="77777777" w:rsidR="00DE1DB7" w:rsidRDefault="00DE1DB7" w:rsidP="00D32BDC">
      <w:pPr>
        <w:tabs>
          <w:tab w:val="left" w:pos="-1440"/>
        </w:tabs>
        <w:ind w:left="360" w:hanging="360"/>
        <w:jc w:val="both"/>
        <w:rPr>
          <w:sz w:val="24"/>
          <w:szCs w:val="20"/>
        </w:rPr>
      </w:pPr>
      <w:r>
        <w:rPr>
          <w:sz w:val="24"/>
          <w:szCs w:val="20"/>
        </w:rPr>
        <w:t>10.</w:t>
      </w:r>
      <w:r>
        <w:rPr>
          <w:sz w:val="24"/>
          <w:szCs w:val="20"/>
        </w:rPr>
        <w:tab/>
      </w:r>
      <w:r w:rsidRPr="00F867C1">
        <w:rPr>
          <w:b/>
          <w:sz w:val="24"/>
          <w:szCs w:val="20"/>
          <w:u w:val="single"/>
        </w:rPr>
        <w:t>Access to Records</w:t>
      </w:r>
      <w:r w:rsidRPr="00F867C1">
        <w:rPr>
          <w:b/>
          <w:sz w:val="24"/>
          <w:szCs w:val="20"/>
        </w:rPr>
        <w:t>:</w:t>
      </w:r>
    </w:p>
    <w:p w14:paraId="1C834552" w14:textId="21CF2804" w:rsidR="0001787D" w:rsidRDefault="00DE1DB7" w:rsidP="00D32BDC">
      <w:pPr>
        <w:tabs>
          <w:tab w:val="left" w:pos="-1440"/>
        </w:tabs>
        <w:ind w:left="360" w:hanging="360"/>
        <w:jc w:val="both"/>
        <w:rPr>
          <w:sz w:val="24"/>
        </w:rPr>
      </w:pPr>
      <w:r>
        <w:rPr>
          <w:sz w:val="24"/>
          <w:szCs w:val="20"/>
        </w:rPr>
        <w:tab/>
      </w:r>
      <w:r w:rsidR="00772D65" w:rsidRPr="00772D65">
        <w:rPr>
          <w:sz w:val="24"/>
          <w:szCs w:val="20"/>
        </w:rPr>
        <w:t>The records as they relate to this Agreement shall be accessible to t</w:t>
      </w:r>
      <w:r w:rsidR="00772D65">
        <w:rPr>
          <w:sz w:val="24"/>
          <w:szCs w:val="20"/>
        </w:rPr>
        <w:t>he North Carolina State Auditor’</w:t>
      </w:r>
      <w:r w:rsidR="00772D65" w:rsidRPr="00772D65">
        <w:rPr>
          <w:sz w:val="24"/>
          <w:szCs w:val="20"/>
        </w:rPr>
        <w:t>s Office in accordance with N.C. Gen. Stat. §147-64.7 and to any other State or Federal entity authorized to conduct audits with respect to activity performed pursuant to this Agreement.</w:t>
      </w:r>
      <w:r w:rsidR="00772D65">
        <w:rPr>
          <w:sz w:val="24"/>
          <w:szCs w:val="20"/>
        </w:rPr>
        <w:t xml:space="preserve"> </w:t>
      </w:r>
    </w:p>
    <w:p w14:paraId="73070C9D" w14:textId="77777777" w:rsidR="0001787D" w:rsidRDefault="0001787D" w:rsidP="00D32BDC">
      <w:pPr>
        <w:ind w:left="360" w:hanging="360"/>
        <w:jc w:val="both"/>
        <w:rPr>
          <w:sz w:val="24"/>
        </w:rPr>
      </w:pPr>
    </w:p>
    <w:p w14:paraId="707BDB38" w14:textId="233EF66D" w:rsidR="00174AB1" w:rsidRPr="00174AB1" w:rsidRDefault="00DB5FD3" w:rsidP="00D32BDC">
      <w:pPr>
        <w:tabs>
          <w:tab w:val="left" w:pos="-1440"/>
        </w:tabs>
        <w:ind w:left="360" w:hanging="360"/>
        <w:jc w:val="both"/>
        <w:rPr>
          <w:sz w:val="24"/>
        </w:rPr>
      </w:pPr>
      <w:r>
        <w:rPr>
          <w:sz w:val="24"/>
        </w:rPr>
        <w:t>1</w:t>
      </w:r>
      <w:r w:rsidR="00DE1DB7">
        <w:rPr>
          <w:sz w:val="24"/>
        </w:rPr>
        <w:t>1</w:t>
      </w:r>
      <w:r w:rsidR="00834698">
        <w:rPr>
          <w:sz w:val="24"/>
        </w:rPr>
        <w:t>.</w:t>
      </w:r>
      <w:r w:rsidR="00174AB1">
        <w:rPr>
          <w:sz w:val="24"/>
        </w:rPr>
        <w:tab/>
      </w:r>
      <w:r w:rsidR="00174AB1" w:rsidRPr="00174AB1">
        <w:rPr>
          <w:b/>
          <w:bCs/>
          <w:sz w:val="24"/>
          <w:u w:val="single"/>
        </w:rPr>
        <w:t>Governing Law</w:t>
      </w:r>
      <w:r w:rsidR="00174AB1" w:rsidRPr="00174AB1">
        <w:rPr>
          <w:b/>
          <w:bCs/>
          <w:sz w:val="24"/>
        </w:rPr>
        <w:t>:</w:t>
      </w:r>
    </w:p>
    <w:p w14:paraId="5A95DAAB" w14:textId="0AA3C1BD" w:rsidR="0001787D" w:rsidRDefault="00174AB1" w:rsidP="00D32BDC">
      <w:pPr>
        <w:tabs>
          <w:tab w:val="left" w:pos="-1440"/>
        </w:tabs>
        <w:ind w:left="360" w:hanging="360"/>
        <w:jc w:val="both"/>
        <w:rPr>
          <w:sz w:val="24"/>
        </w:rPr>
      </w:pPr>
      <w:r>
        <w:rPr>
          <w:sz w:val="24"/>
        </w:rPr>
        <w:tab/>
      </w:r>
      <w:r w:rsidRPr="00174AB1">
        <w:rPr>
          <w:sz w:val="24"/>
        </w:rPr>
        <w:t>This Agreement shall be governed by and construed under the laws of the State of North Carolina.  The Superior Court of Wake County, and if the jurisdictional prerequisites exist at the time, the United States District Court for the Eastern District of North Carolina, shall have sole and exclusive jurisdiction to hear and determine any dispute or controversy arising under or concerning this Agreement.</w:t>
      </w:r>
      <w:r>
        <w:rPr>
          <w:sz w:val="24"/>
        </w:rPr>
        <w:t xml:space="preserve"> </w:t>
      </w:r>
    </w:p>
    <w:p w14:paraId="3512C3E8" w14:textId="75E256DD" w:rsidR="00174AB1" w:rsidRPr="00174AB1" w:rsidRDefault="00DB5FD3" w:rsidP="00D32BDC">
      <w:pPr>
        <w:ind w:left="360" w:hanging="360"/>
        <w:jc w:val="both"/>
        <w:rPr>
          <w:sz w:val="24"/>
        </w:rPr>
      </w:pPr>
      <w:r>
        <w:rPr>
          <w:sz w:val="24"/>
        </w:rPr>
        <w:lastRenderedPageBreak/>
        <w:t>1</w:t>
      </w:r>
      <w:r w:rsidR="00DE1DB7">
        <w:rPr>
          <w:sz w:val="24"/>
        </w:rPr>
        <w:t>2</w:t>
      </w:r>
      <w:r w:rsidR="0001787D">
        <w:rPr>
          <w:sz w:val="24"/>
        </w:rPr>
        <w:t>.</w:t>
      </w:r>
      <w:r w:rsidR="00174AB1">
        <w:rPr>
          <w:sz w:val="24"/>
        </w:rPr>
        <w:tab/>
      </w:r>
      <w:r w:rsidR="00174AB1" w:rsidRPr="00174AB1">
        <w:rPr>
          <w:b/>
          <w:bCs/>
          <w:sz w:val="24"/>
          <w:u w:val="single"/>
        </w:rPr>
        <w:t>Entire Agreement</w:t>
      </w:r>
      <w:r w:rsidR="00174AB1" w:rsidRPr="00174AB1">
        <w:rPr>
          <w:b/>
          <w:bCs/>
          <w:sz w:val="24"/>
        </w:rPr>
        <w:t>:</w:t>
      </w:r>
    </w:p>
    <w:p w14:paraId="1033500C" w14:textId="0CCA255E" w:rsidR="00174AB1" w:rsidRDefault="00174AB1" w:rsidP="00C05101">
      <w:pPr>
        <w:ind w:left="360"/>
        <w:jc w:val="both"/>
        <w:rPr>
          <w:sz w:val="24"/>
        </w:rPr>
      </w:pPr>
      <w:r w:rsidRPr="00174AB1">
        <w:rPr>
          <w:sz w:val="24"/>
        </w:rPr>
        <w:t xml:space="preserve">This Agreement constitutes the entire agreement and understanding of the </w:t>
      </w:r>
      <w:r w:rsidR="00C96479" w:rsidRPr="00174AB1">
        <w:rPr>
          <w:sz w:val="24"/>
        </w:rPr>
        <w:t>parties and</w:t>
      </w:r>
      <w:r w:rsidRPr="00174AB1">
        <w:rPr>
          <w:sz w:val="24"/>
        </w:rPr>
        <w:t xml:space="preserve"> supersedes any prior agreements between the </w:t>
      </w:r>
      <w:r w:rsidR="00F07BE3">
        <w:rPr>
          <w:sz w:val="24"/>
        </w:rPr>
        <w:t>Contractor</w:t>
      </w:r>
      <w:r w:rsidRPr="00174AB1">
        <w:rPr>
          <w:sz w:val="24"/>
        </w:rPr>
        <w:t xml:space="preserve"> and </w:t>
      </w:r>
      <w:r w:rsidR="00994ED4" w:rsidRPr="00994ED4">
        <w:rPr>
          <w:sz w:val="24"/>
        </w:rPr>
        <w:t>the</w:t>
      </w:r>
      <w:r w:rsidR="00994ED4">
        <w:rPr>
          <w:sz w:val="24"/>
        </w:rPr>
        <w:t xml:space="preserve"> </w:t>
      </w:r>
      <w:r w:rsidR="00E81CEB">
        <w:rPr>
          <w:sz w:val="24"/>
        </w:rPr>
        <w:t>NCDOL</w:t>
      </w:r>
      <w:r w:rsidRPr="00174AB1">
        <w:rPr>
          <w:sz w:val="24"/>
        </w:rPr>
        <w:t>, oral or written.  No waiver or modification of any provision of this Agreement will be valid unless in writing and signed by all parties.  The waiver of any breach o</w:t>
      </w:r>
      <w:r w:rsidR="00417C21">
        <w:rPr>
          <w:sz w:val="24"/>
        </w:rPr>
        <w:t>r</w:t>
      </w:r>
      <w:r w:rsidRPr="00174AB1">
        <w:rPr>
          <w:sz w:val="24"/>
        </w:rPr>
        <w:t xml:space="preserve"> default of any provision of this Agreement will not be deemed a waiver of any subsequent breach or default.  If any provision of this Agreement is held to be invalid or unenforceable, the remaining provisions will not be affected.</w:t>
      </w:r>
    </w:p>
    <w:p w14:paraId="25B49ABE" w14:textId="77777777" w:rsidR="00D32BDC" w:rsidRDefault="00D32BDC" w:rsidP="00C05101">
      <w:pPr>
        <w:widowControl/>
        <w:autoSpaceDE/>
        <w:autoSpaceDN/>
        <w:adjustRightInd/>
        <w:ind w:left="360" w:hanging="360"/>
        <w:rPr>
          <w:sz w:val="24"/>
        </w:rPr>
      </w:pPr>
    </w:p>
    <w:p w14:paraId="4B0A8BB9" w14:textId="77777777" w:rsidR="00AC3B8D" w:rsidRDefault="00AC3B8D" w:rsidP="00D32BDC">
      <w:pPr>
        <w:ind w:left="360" w:hanging="360"/>
        <w:jc w:val="both"/>
        <w:rPr>
          <w:sz w:val="24"/>
        </w:rPr>
      </w:pPr>
    </w:p>
    <w:p w14:paraId="6325D993" w14:textId="0C8AFCA2" w:rsidR="0001787D" w:rsidRDefault="00174AB1" w:rsidP="00D32BDC">
      <w:pPr>
        <w:ind w:left="360" w:hanging="360"/>
        <w:jc w:val="both"/>
        <w:rPr>
          <w:sz w:val="24"/>
        </w:rPr>
      </w:pPr>
      <w:r w:rsidRPr="00174AB1">
        <w:rPr>
          <w:sz w:val="24"/>
        </w:rPr>
        <w:t xml:space="preserve">IN WITNESS WHEREOF, the </w:t>
      </w:r>
      <w:r w:rsidR="00D32BDC">
        <w:rPr>
          <w:sz w:val="24"/>
        </w:rPr>
        <w:t>NCDOL an</w:t>
      </w:r>
      <w:r w:rsidRPr="00174AB1">
        <w:rPr>
          <w:sz w:val="24"/>
        </w:rPr>
        <w:t xml:space="preserve">d </w:t>
      </w:r>
      <w:r w:rsidR="00303998">
        <w:rPr>
          <w:sz w:val="24"/>
        </w:rPr>
        <w:t xml:space="preserve">the </w:t>
      </w:r>
      <w:r w:rsidR="00AB5254">
        <w:rPr>
          <w:sz w:val="24"/>
        </w:rPr>
        <w:t>Contractor</w:t>
      </w:r>
      <w:r w:rsidR="00AB5254" w:rsidRPr="00174AB1">
        <w:rPr>
          <w:sz w:val="24"/>
        </w:rPr>
        <w:t xml:space="preserve"> </w:t>
      </w:r>
      <w:r w:rsidRPr="00174AB1">
        <w:rPr>
          <w:sz w:val="24"/>
        </w:rPr>
        <w:t xml:space="preserve">have executed this Agreement in </w:t>
      </w:r>
      <w:r>
        <w:rPr>
          <w:sz w:val="24"/>
        </w:rPr>
        <w:t>duplicate</w:t>
      </w:r>
      <w:r w:rsidRPr="00174AB1">
        <w:rPr>
          <w:sz w:val="24"/>
        </w:rPr>
        <w:t xml:space="preserve"> originals, one of which is retained by each of the parties.</w:t>
      </w:r>
      <w:r w:rsidR="00FA090E">
        <w:rPr>
          <w:sz w:val="24"/>
        </w:rPr>
        <w:t xml:space="preserve">  This Agreement shall become effective upon its full execution by both parties.</w:t>
      </w:r>
      <w:r w:rsidR="0001787D">
        <w:rPr>
          <w:sz w:val="24"/>
        </w:rPr>
        <w:tab/>
      </w:r>
    </w:p>
    <w:p w14:paraId="3E18B784" w14:textId="77777777" w:rsidR="0001787D" w:rsidRDefault="0001787D" w:rsidP="00D32BDC">
      <w:pPr>
        <w:ind w:left="360" w:hanging="360"/>
        <w:jc w:val="both"/>
        <w:rPr>
          <w:sz w:val="24"/>
        </w:rPr>
      </w:pPr>
    </w:p>
    <w:p w14:paraId="554517FF" w14:textId="77777777" w:rsidR="0001787D" w:rsidRDefault="0001787D" w:rsidP="00D32BDC">
      <w:pPr>
        <w:ind w:left="360" w:hanging="360"/>
        <w:jc w:val="both"/>
        <w:rPr>
          <w:sz w:val="24"/>
        </w:rPr>
      </w:pPr>
    </w:p>
    <w:p w14:paraId="56B671B2" w14:textId="191F999B" w:rsidR="0001787D" w:rsidRPr="00B95977" w:rsidRDefault="00174AB1" w:rsidP="00D32BDC">
      <w:pPr>
        <w:ind w:left="360" w:hanging="360"/>
        <w:jc w:val="both"/>
        <w:rPr>
          <w:b/>
          <w:sz w:val="24"/>
        </w:rPr>
      </w:pPr>
      <w:r w:rsidRPr="00B95977">
        <w:rPr>
          <w:b/>
          <w:sz w:val="24"/>
        </w:rPr>
        <w:t xml:space="preserve">FOR THE </w:t>
      </w:r>
      <w:r w:rsidR="008B33AC">
        <w:rPr>
          <w:b/>
          <w:sz w:val="24"/>
        </w:rPr>
        <w:t>NORTH CAROLINA</w:t>
      </w:r>
      <w:r w:rsidR="0001787D" w:rsidRPr="00B95977">
        <w:rPr>
          <w:b/>
          <w:sz w:val="24"/>
        </w:rPr>
        <w:tab/>
      </w:r>
      <w:r w:rsidR="0001787D" w:rsidRPr="00B95977">
        <w:rPr>
          <w:b/>
          <w:sz w:val="24"/>
        </w:rPr>
        <w:tab/>
      </w:r>
      <w:r w:rsidR="00DD1BF5">
        <w:rPr>
          <w:b/>
          <w:sz w:val="24"/>
        </w:rPr>
        <w:tab/>
      </w:r>
      <w:r w:rsidR="00C05101">
        <w:rPr>
          <w:b/>
          <w:sz w:val="24"/>
        </w:rPr>
        <w:tab/>
      </w:r>
      <w:r w:rsidRPr="00B95977">
        <w:rPr>
          <w:b/>
          <w:sz w:val="24"/>
        </w:rPr>
        <w:t xml:space="preserve">FOR </w:t>
      </w:r>
      <w:r w:rsidR="004721F6">
        <w:rPr>
          <w:b/>
          <w:sz w:val="24"/>
        </w:rPr>
        <w:t>[INSERT NAME]</w:t>
      </w:r>
      <w:r>
        <w:rPr>
          <w:b/>
          <w:sz w:val="24"/>
        </w:rPr>
        <w:t>:</w:t>
      </w:r>
    </w:p>
    <w:p w14:paraId="2F6143CB" w14:textId="51FF5A02" w:rsidR="00DD1BF5" w:rsidRDefault="00E81CEB" w:rsidP="00D32BDC">
      <w:pPr>
        <w:ind w:left="360" w:hanging="360"/>
        <w:jc w:val="both"/>
        <w:rPr>
          <w:b/>
          <w:sz w:val="24"/>
        </w:rPr>
      </w:pPr>
      <w:r>
        <w:rPr>
          <w:b/>
          <w:sz w:val="24"/>
        </w:rPr>
        <w:t>DEPARTMENT OF LABOR</w:t>
      </w:r>
      <w:r w:rsidR="00DD1BF5">
        <w:rPr>
          <w:b/>
          <w:sz w:val="24"/>
        </w:rPr>
        <w:t>:</w:t>
      </w:r>
    </w:p>
    <w:p w14:paraId="6B425696" w14:textId="77777777" w:rsidR="0001787D" w:rsidRDefault="0001787D" w:rsidP="00D32BDC">
      <w:pPr>
        <w:ind w:left="360" w:hanging="360"/>
        <w:jc w:val="both"/>
        <w:rPr>
          <w:sz w:val="24"/>
        </w:rPr>
      </w:pPr>
    </w:p>
    <w:p w14:paraId="6B00A5CF" w14:textId="77777777" w:rsidR="0001787D" w:rsidRDefault="0001787D" w:rsidP="00D32BDC">
      <w:pPr>
        <w:ind w:left="360" w:hanging="360"/>
        <w:jc w:val="both"/>
        <w:rPr>
          <w:sz w:val="24"/>
        </w:rPr>
      </w:pPr>
    </w:p>
    <w:p w14:paraId="12E5F701" w14:textId="77777777" w:rsidR="0001787D" w:rsidRDefault="0001787D" w:rsidP="00D32BDC">
      <w:pPr>
        <w:ind w:left="360" w:hanging="360"/>
        <w:jc w:val="both"/>
        <w:rPr>
          <w:sz w:val="24"/>
        </w:rPr>
      </w:pPr>
    </w:p>
    <w:p w14:paraId="1B419E22" w14:textId="6C54A15A" w:rsidR="00F07BE3" w:rsidRDefault="0001787D" w:rsidP="00D32BDC">
      <w:pPr>
        <w:ind w:left="360" w:hanging="360"/>
        <w:jc w:val="both"/>
        <w:rPr>
          <w:sz w:val="24"/>
        </w:rPr>
      </w:pPr>
      <w:r>
        <w:rPr>
          <w:sz w:val="24"/>
          <w:u w:val="single"/>
        </w:rPr>
        <w:t xml:space="preserve">                                                            </w:t>
      </w:r>
      <w:r>
        <w:rPr>
          <w:sz w:val="24"/>
        </w:rPr>
        <w:tab/>
      </w:r>
      <w:r>
        <w:rPr>
          <w:sz w:val="24"/>
        </w:rPr>
        <w:tab/>
      </w:r>
      <w:r w:rsidR="00C05101">
        <w:rPr>
          <w:sz w:val="24"/>
        </w:rPr>
        <w:tab/>
      </w:r>
      <w:r>
        <w:rPr>
          <w:sz w:val="24"/>
        </w:rPr>
        <w:t>__________________</w:t>
      </w:r>
      <w:r w:rsidR="00F07BE3">
        <w:rPr>
          <w:sz w:val="24"/>
        </w:rPr>
        <w:t>__</w:t>
      </w:r>
      <w:r>
        <w:rPr>
          <w:sz w:val="24"/>
        </w:rPr>
        <w:t xml:space="preserve">____________ </w:t>
      </w:r>
    </w:p>
    <w:p w14:paraId="3F5C3DBE" w14:textId="14760621" w:rsidR="00F07BE3" w:rsidRDefault="00F07BE3" w:rsidP="00D32BDC">
      <w:pPr>
        <w:ind w:left="360" w:hanging="360"/>
        <w:jc w:val="both"/>
        <w:rPr>
          <w:sz w:val="24"/>
        </w:rPr>
      </w:pPr>
      <w:r>
        <w:rPr>
          <w:sz w:val="24"/>
        </w:rPr>
        <w:t>Signature</w:t>
      </w:r>
      <w:r>
        <w:rPr>
          <w:sz w:val="24"/>
        </w:rPr>
        <w:tab/>
      </w:r>
      <w:r>
        <w:rPr>
          <w:sz w:val="24"/>
        </w:rPr>
        <w:tab/>
      </w:r>
      <w:r>
        <w:rPr>
          <w:sz w:val="24"/>
        </w:rPr>
        <w:tab/>
      </w:r>
      <w:r>
        <w:rPr>
          <w:sz w:val="24"/>
        </w:rPr>
        <w:tab/>
      </w:r>
      <w:r>
        <w:rPr>
          <w:sz w:val="24"/>
        </w:rPr>
        <w:tab/>
      </w:r>
      <w:r>
        <w:rPr>
          <w:sz w:val="24"/>
        </w:rPr>
        <w:tab/>
      </w:r>
      <w:r w:rsidR="00C05101">
        <w:rPr>
          <w:sz w:val="24"/>
        </w:rPr>
        <w:tab/>
      </w:r>
      <w:r>
        <w:rPr>
          <w:sz w:val="24"/>
        </w:rPr>
        <w:t>Signature</w:t>
      </w:r>
      <w:r w:rsidR="0001787D">
        <w:rPr>
          <w:sz w:val="24"/>
        </w:rPr>
        <w:t xml:space="preserve">               </w:t>
      </w:r>
    </w:p>
    <w:p w14:paraId="50B96F20" w14:textId="77777777" w:rsidR="00F07BE3" w:rsidRDefault="00F07BE3" w:rsidP="00D32BDC">
      <w:pPr>
        <w:ind w:left="360" w:hanging="360"/>
        <w:jc w:val="both"/>
        <w:rPr>
          <w:sz w:val="24"/>
        </w:rPr>
      </w:pPr>
    </w:p>
    <w:p w14:paraId="74E8F4F1" w14:textId="09ED653C" w:rsidR="00F07BE3" w:rsidRDefault="00F07BE3" w:rsidP="00D32BDC">
      <w:pPr>
        <w:ind w:left="360" w:hanging="360"/>
        <w:jc w:val="both"/>
        <w:rPr>
          <w:sz w:val="24"/>
        </w:rPr>
      </w:pPr>
      <w:r>
        <w:rPr>
          <w:sz w:val="24"/>
          <w:u w:val="single"/>
        </w:rPr>
        <w:t xml:space="preserve">                                                            </w:t>
      </w:r>
      <w:r>
        <w:rPr>
          <w:sz w:val="24"/>
        </w:rPr>
        <w:tab/>
      </w:r>
      <w:r>
        <w:rPr>
          <w:sz w:val="24"/>
        </w:rPr>
        <w:tab/>
      </w:r>
      <w:r w:rsidR="00C05101">
        <w:rPr>
          <w:sz w:val="24"/>
        </w:rPr>
        <w:tab/>
      </w:r>
      <w:r>
        <w:rPr>
          <w:sz w:val="24"/>
        </w:rPr>
        <w:t xml:space="preserve">________________________________ </w:t>
      </w:r>
    </w:p>
    <w:p w14:paraId="2809A4FB" w14:textId="06C9773A" w:rsidR="00F07BE3" w:rsidRDefault="00F07BE3" w:rsidP="00D32BDC">
      <w:pPr>
        <w:ind w:left="360" w:hanging="360"/>
        <w:jc w:val="both"/>
        <w:rPr>
          <w:sz w:val="24"/>
        </w:rPr>
      </w:pPr>
      <w:r>
        <w:rPr>
          <w:sz w:val="24"/>
        </w:rPr>
        <w:t>Name</w:t>
      </w:r>
      <w:r>
        <w:rPr>
          <w:sz w:val="24"/>
        </w:rPr>
        <w:tab/>
      </w:r>
      <w:r>
        <w:rPr>
          <w:sz w:val="24"/>
        </w:rPr>
        <w:tab/>
      </w:r>
      <w:r>
        <w:rPr>
          <w:sz w:val="24"/>
        </w:rPr>
        <w:tab/>
      </w:r>
      <w:r>
        <w:rPr>
          <w:sz w:val="24"/>
        </w:rPr>
        <w:tab/>
      </w:r>
      <w:r>
        <w:rPr>
          <w:sz w:val="24"/>
        </w:rPr>
        <w:tab/>
      </w:r>
      <w:r>
        <w:rPr>
          <w:sz w:val="24"/>
        </w:rPr>
        <w:tab/>
      </w:r>
      <w:r>
        <w:rPr>
          <w:sz w:val="24"/>
        </w:rPr>
        <w:tab/>
      </w:r>
      <w:r w:rsidR="00C05101">
        <w:rPr>
          <w:sz w:val="24"/>
        </w:rPr>
        <w:tab/>
      </w:r>
      <w:r>
        <w:rPr>
          <w:sz w:val="24"/>
        </w:rPr>
        <w:t xml:space="preserve">Name                </w:t>
      </w:r>
    </w:p>
    <w:p w14:paraId="150B0C86" w14:textId="77777777" w:rsidR="00F07BE3" w:rsidRDefault="00F07BE3" w:rsidP="00D32BDC">
      <w:pPr>
        <w:ind w:left="360" w:hanging="360"/>
        <w:jc w:val="both"/>
        <w:rPr>
          <w:sz w:val="24"/>
          <w:u w:val="single"/>
        </w:rPr>
      </w:pPr>
    </w:p>
    <w:p w14:paraId="63EC3443" w14:textId="735163FE" w:rsidR="00F07BE3" w:rsidRPr="00A05C91" w:rsidRDefault="00F07BE3" w:rsidP="00D32BDC">
      <w:pPr>
        <w:ind w:left="360" w:hanging="360"/>
        <w:jc w:val="both"/>
        <w:rPr>
          <w:sz w:val="24"/>
          <w:u w:val="single"/>
        </w:rPr>
      </w:pPr>
      <w:r>
        <w:rPr>
          <w:sz w:val="24"/>
          <w:u w:val="single"/>
        </w:rPr>
        <w:t xml:space="preserve">                                                            </w:t>
      </w:r>
      <w:r>
        <w:rPr>
          <w:sz w:val="24"/>
        </w:rPr>
        <w:tab/>
      </w:r>
      <w:r>
        <w:rPr>
          <w:sz w:val="24"/>
        </w:rPr>
        <w:tab/>
      </w:r>
      <w:r w:rsidR="00C05101">
        <w:rPr>
          <w:sz w:val="24"/>
        </w:rPr>
        <w:tab/>
      </w:r>
      <w:r w:rsidR="004721F6">
        <w:rPr>
          <w:sz w:val="24"/>
          <w:u w:val="single"/>
        </w:rPr>
        <w:t>_________</w:t>
      </w:r>
      <w:r w:rsidR="00A05C91">
        <w:rPr>
          <w:sz w:val="24"/>
          <w:u w:val="single"/>
        </w:rPr>
        <w:t>_______________________</w:t>
      </w:r>
      <w:r w:rsidRPr="00A05C91">
        <w:rPr>
          <w:sz w:val="24"/>
          <w:u w:val="single"/>
        </w:rPr>
        <w:t xml:space="preserve"> </w:t>
      </w:r>
    </w:p>
    <w:p w14:paraId="779DE865" w14:textId="0748104B" w:rsidR="00F07BE3" w:rsidRDefault="00F07BE3" w:rsidP="00D32BDC">
      <w:pPr>
        <w:ind w:left="360" w:hanging="360"/>
        <w:jc w:val="both"/>
        <w:rPr>
          <w:sz w:val="24"/>
        </w:rPr>
      </w:pPr>
      <w:r>
        <w:rPr>
          <w:sz w:val="24"/>
        </w:rPr>
        <w:t>Title</w:t>
      </w:r>
      <w:r>
        <w:rPr>
          <w:sz w:val="24"/>
        </w:rPr>
        <w:tab/>
      </w:r>
      <w:r>
        <w:rPr>
          <w:sz w:val="24"/>
        </w:rPr>
        <w:tab/>
      </w:r>
      <w:r>
        <w:rPr>
          <w:sz w:val="24"/>
        </w:rPr>
        <w:tab/>
      </w:r>
      <w:r>
        <w:rPr>
          <w:sz w:val="24"/>
        </w:rPr>
        <w:tab/>
      </w:r>
      <w:r>
        <w:rPr>
          <w:sz w:val="24"/>
        </w:rPr>
        <w:tab/>
      </w:r>
      <w:r>
        <w:rPr>
          <w:sz w:val="24"/>
        </w:rPr>
        <w:tab/>
      </w:r>
      <w:r>
        <w:rPr>
          <w:sz w:val="24"/>
        </w:rPr>
        <w:tab/>
      </w:r>
      <w:r w:rsidR="00C05101">
        <w:rPr>
          <w:sz w:val="24"/>
        </w:rPr>
        <w:tab/>
      </w:r>
      <w:r>
        <w:rPr>
          <w:sz w:val="24"/>
        </w:rPr>
        <w:t xml:space="preserve">SSN </w:t>
      </w:r>
      <w:r w:rsidR="00C05101">
        <w:rPr>
          <w:sz w:val="24"/>
        </w:rPr>
        <w:t>#</w:t>
      </w:r>
      <w:r>
        <w:rPr>
          <w:sz w:val="24"/>
        </w:rPr>
        <w:t xml:space="preserve">                </w:t>
      </w:r>
    </w:p>
    <w:p w14:paraId="7FE966C5" w14:textId="77777777" w:rsidR="0001787D" w:rsidRDefault="0001787D" w:rsidP="00D32BDC">
      <w:pPr>
        <w:ind w:left="360" w:hanging="360"/>
        <w:jc w:val="both"/>
        <w:rPr>
          <w:sz w:val="24"/>
        </w:rPr>
      </w:pPr>
      <w:r>
        <w:rPr>
          <w:sz w:val="24"/>
        </w:rPr>
        <w:t xml:space="preserve">                                          </w:t>
      </w:r>
    </w:p>
    <w:p w14:paraId="38188BFA" w14:textId="2EA2C9D3" w:rsidR="0001787D" w:rsidRDefault="00E81CEB" w:rsidP="00D32BDC">
      <w:pPr>
        <w:ind w:left="360" w:hanging="360"/>
        <w:jc w:val="both"/>
        <w:rPr>
          <w:sz w:val="24"/>
        </w:rPr>
      </w:pPr>
      <w:r>
        <w:rPr>
          <w:sz w:val="24"/>
        </w:rPr>
        <w:t>1101 Mail Service Center</w:t>
      </w:r>
      <w:r w:rsidR="0001787D">
        <w:rPr>
          <w:sz w:val="24"/>
        </w:rPr>
        <w:tab/>
      </w:r>
      <w:r w:rsidR="0001787D">
        <w:rPr>
          <w:sz w:val="24"/>
        </w:rPr>
        <w:tab/>
      </w:r>
      <w:r w:rsidR="0001787D">
        <w:rPr>
          <w:sz w:val="24"/>
        </w:rPr>
        <w:tab/>
      </w:r>
      <w:r w:rsidR="0001787D">
        <w:rPr>
          <w:sz w:val="24"/>
        </w:rPr>
        <w:tab/>
      </w:r>
      <w:r w:rsidR="00556252">
        <w:rPr>
          <w:sz w:val="24"/>
        </w:rPr>
        <w:tab/>
      </w:r>
      <w:r w:rsidR="004721F6">
        <w:rPr>
          <w:sz w:val="24"/>
        </w:rPr>
        <w:t>[Insert Address</w:t>
      </w:r>
      <w:r w:rsidR="00994ED4">
        <w:rPr>
          <w:sz w:val="24"/>
        </w:rPr>
        <w:t xml:space="preserve"> &amp; Phone number</w:t>
      </w:r>
      <w:r w:rsidR="004721F6">
        <w:rPr>
          <w:sz w:val="24"/>
        </w:rPr>
        <w:t>]</w:t>
      </w:r>
    </w:p>
    <w:p w14:paraId="20BECBC4" w14:textId="66865C71" w:rsidR="0001787D" w:rsidRDefault="0001787D" w:rsidP="00D32BDC">
      <w:pPr>
        <w:ind w:left="360" w:hanging="360"/>
        <w:jc w:val="both"/>
        <w:rPr>
          <w:sz w:val="24"/>
        </w:rPr>
      </w:pPr>
      <w:r>
        <w:rPr>
          <w:sz w:val="24"/>
        </w:rPr>
        <w:t>Raleigh, NC 276</w:t>
      </w:r>
      <w:r w:rsidR="00E81CEB">
        <w:rPr>
          <w:sz w:val="24"/>
        </w:rPr>
        <w:t>99-1101</w:t>
      </w:r>
      <w:r>
        <w:rPr>
          <w:sz w:val="24"/>
        </w:rPr>
        <w:tab/>
      </w:r>
      <w:r>
        <w:rPr>
          <w:sz w:val="24"/>
        </w:rPr>
        <w:tab/>
      </w:r>
      <w:r>
        <w:rPr>
          <w:sz w:val="24"/>
        </w:rPr>
        <w:tab/>
      </w:r>
    </w:p>
    <w:p w14:paraId="529BDECA" w14:textId="3FAA0711" w:rsidR="0001787D" w:rsidRDefault="008B33AC" w:rsidP="00D32BDC">
      <w:pPr>
        <w:tabs>
          <w:tab w:val="left" w:pos="-1440"/>
        </w:tabs>
        <w:ind w:left="360" w:hanging="360"/>
        <w:rPr>
          <w:sz w:val="24"/>
        </w:rPr>
      </w:pPr>
      <w:r w:rsidRPr="008B33AC">
        <w:rPr>
          <w:sz w:val="24"/>
        </w:rPr>
        <w:t>919-</w:t>
      </w:r>
      <w:r w:rsidR="00E81CEB">
        <w:rPr>
          <w:sz w:val="24"/>
        </w:rPr>
        <w:t>_______</w:t>
      </w:r>
      <w:r>
        <w:rPr>
          <w:sz w:val="24"/>
        </w:rPr>
        <w:t xml:space="preserve"> </w:t>
      </w:r>
      <w:r w:rsidR="0001787D">
        <w:rPr>
          <w:sz w:val="24"/>
        </w:rPr>
        <w:tab/>
      </w:r>
      <w:r w:rsidR="0001787D">
        <w:rPr>
          <w:sz w:val="24"/>
        </w:rPr>
        <w:tab/>
      </w:r>
      <w:r w:rsidR="0001787D">
        <w:rPr>
          <w:sz w:val="24"/>
        </w:rPr>
        <w:tab/>
      </w:r>
      <w:r w:rsidR="0001787D">
        <w:rPr>
          <w:sz w:val="24"/>
        </w:rPr>
        <w:tab/>
      </w:r>
      <w:r w:rsidR="00A05C91">
        <w:rPr>
          <w:sz w:val="24"/>
        </w:rPr>
        <w:t xml:space="preserve">                        </w:t>
      </w:r>
    </w:p>
    <w:p w14:paraId="40BEDB40" w14:textId="430AC15F" w:rsidR="00A05C91" w:rsidRDefault="00A05C91" w:rsidP="00D32BDC">
      <w:pPr>
        <w:tabs>
          <w:tab w:val="left" w:pos="-1440"/>
        </w:tabs>
        <w:ind w:left="360" w:hanging="360"/>
        <w:rPr>
          <w:sz w:val="24"/>
        </w:rPr>
      </w:pPr>
      <w:r>
        <w:rPr>
          <w:sz w:val="24"/>
        </w:rPr>
        <w:t xml:space="preserve">                                                                                    </w:t>
      </w:r>
    </w:p>
    <w:p w14:paraId="74EE075B" w14:textId="0EA94231" w:rsidR="00A05C91" w:rsidRDefault="00A05C91">
      <w:pPr>
        <w:tabs>
          <w:tab w:val="left" w:pos="-1440"/>
        </w:tabs>
        <w:rPr>
          <w:sz w:val="24"/>
        </w:rPr>
      </w:pPr>
      <w:r>
        <w:rPr>
          <w:sz w:val="24"/>
        </w:rPr>
        <w:t xml:space="preserve">                                                                                    </w:t>
      </w:r>
    </w:p>
    <w:sectPr w:rsidR="00A05C91" w:rsidSect="00CE1C8C">
      <w:headerReference w:type="default" r:id="rId7"/>
      <w:footerReference w:type="default" r:id="rId8"/>
      <w:endnotePr>
        <w:numFmt w:val="decimal"/>
      </w:endnotePr>
      <w:type w:val="continuous"/>
      <w:pgSz w:w="12240" w:h="15840" w:code="1"/>
      <w:pgMar w:top="2448" w:right="720" w:bottom="720" w:left="720" w:header="360" w:footer="36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0D8C9" w14:textId="77777777" w:rsidR="00C30ED4" w:rsidRDefault="00C30ED4">
      <w:r>
        <w:separator/>
      </w:r>
    </w:p>
  </w:endnote>
  <w:endnote w:type="continuationSeparator" w:id="0">
    <w:p w14:paraId="6211BC29" w14:textId="77777777" w:rsidR="00C30ED4" w:rsidRDefault="00C30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28345" w14:textId="77777777" w:rsidR="0001787D" w:rsidRDefault="0001787D">
    <w:pPr>
      <w:pStyle w:val="Footer"/>
      <w:jc w:val="center"/>
    </w:pPr>
    <w:r>
      <w:t xml:space="preserve">Page </w:t>
    </w:r>
    <w:r w:rsidR="001A0F76">
      <w:fldChar w:fldCharType="begin"/>
    </w:r>
    <w:r w:rsidR="001A0F76">
      <w:instrText xml:space="preserve"> PAGE </w:instrText>
    </w:r>
    <w:r w:rsidR="001A0F76">
      <w:fldChar w:fldCharType="separate"/>
    </w:r>
    <w:r w:rsidR="00C12A82">
      <w:rPr>
        <w:noProof/>
      </w:rPr>
      <w:t>2</w:t>
    </w:r>
    <w:r w:rsidR="001A0F76">
      <w:rPr>
        <w:noProof/>
      </w:rPr>
      <w:fldChar w:fldCharType="end"/>
    </w:r>
    <w:r>
      <w:t xml:space="preserve"> of </w:t>
    </w:r>
    <w:r w:rsidR="0077188A">
      <w:rPr>
        <w:noProof/>
      </w:rPr>
      <w:fldChar w:fldCharType="begin"/>
    </w:r>
    <w:r w:rsidR="0077188A">
      <w:rPr>
        <w:noProof/>
      </w:rPr>
      <w:instrText xml:space="preserve"> NUMPAGES </w:instrText>
    </w:r>
    <w:r w:rsidR="0077188A">
      <w:rPr>
        <w:noProof/>
      </w:rPr>
      <w:fldChar w:fldCharType="separate"/>
    </w:r>
    <w:r w:rsidR="00C12A82">
      <w:rPr>
        <w:noProof/>
      </w:rPr>
      <w:t>3</w:t>
    </w:r>
    <w:r w:rsidR="0077188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38FA3" w14:textId="77777777" w:rsidR="00C30ED4" w:rsidRDefault="00C30ED4">
      <w:r>
        <w:separator/>
      </w:r>
    </w:p>
  </w:footnote>
  <w:footnote w:type="continuationSeparator" w:id="0">
    <w:p w14:paraId="43DCA2B1" w14:textId="77777777" w:rsidR="00C30ED4" w:rsidRDefault="00C30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A61BF" w14:textId="7666731E" w:rsidR="00CE1C8C" w:rsidRDefault="00CE1C8C" w:rsidP="00D32BDC">
    <w:pPr>
      <w:jc w:val="right"/>
      <w:rPr>
        <w:b/>
        <w:bCs/>
        <w:sz w:val="28"/>
      </w:rPr>
    </w:pPr>
    <w:r>
      <w:rPr>
        <w:noProof/>
      </w:rPr>
      <w:drawing>
        <wp:anchor distT="0" distB="0" distL="114300" distR="114300" simplePos="0" relativeHeight="251659264" behindDoc="0" locked="0" layoutInCell="1" allowOverlap="1" wp14:anchorId="3EE47D4E" wp14:editId="3FFBB6DD">
          <wp:simplePos x="0" y="0"/>
          <wp:positionH relativeFrom="margin">
            <wp:posOffset>-24765</wp:posOffset>
          </wp:positionH>
          <wp:positionV relativeFrom="topMargin">
            <wp:posOffset>149225</wp:posOffset>
          </wp:positionV>
          <wp:extent cx="2653030" cy="1159510"/>
          <wp:effectExtent l="0" t="0" r="0" b="2540"/>
          <wp:wrapNone/>
          <wp:docPr id="6" name="Picture 6" descr="logo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3030" cy="1159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630324" w14:textId="77777777" w:rsidR="00CE1C8C" w:rsidRDefault="00CE1C8C" w:rsidP="00D32BDC">
    <w:pPr>
      <w:jc w:val="right"/>
      <w:rPr>
        <w:b/>
        <w:bCs/>
        <w:sz w:val="28"/>
      </w:rPr>
    </w:pPr>
  </w:p>
  <w:p w14:paraId="4E34C4DF" w14:textId="77777777" w:rsidR="00CE1C8C" w:rsidRDefault="00CE1C8C" w:rsidP="00D32BDC">
    <w:pPr>
      <w:jc w:val="right"/>
      <w:rPr>
        <w:b/>
        <w:bCs/>
        <w:sz w:val="28"/>
      </w:rPr>
    </w:pPr>
  </w:p>
  <w:p w14:paraId="728C257A" w14:textId="77777777" w:rsidR="00CE1C8C" w:rsidRDefault="00CE1C8C" w:rsidP="00D32BDC">
    <w:pPr>
      <w:jc w:val="right"/>
      <w:rPr>
        <w:b/>
        <w:bCs/>
        <w:sz w:val="28"/>
      </w:rPr>
    </w:pPr>
  </w:p>
  <w:p w14:paraId="434A843E" w14:textId="189DBCF3" w:rsidR="00D32BDC" w:rsidRPr="00461D21" w:rsidRDefault="00D32BDC" w:rsidP="00D32BDC">
    <w:pPr>
      <w:jc w:val="right"/>
      <w:rPr>
        <w:b/>
        <w:bCs/>
        <w:sz w:val="28"/>
      </w:rPr>
    </w:pPr>
    <w:r w:rsidRPr="00461D21">
      <w:rPr>
        <w:b/>
        <w:bCs/>
        <w:sz w:val="28"/>
      </w:rPr>
      <w:t>AGREEMENT FOR PERSONAL SERVICES</w:t>
    </w:r>
  </w:p>
  <w:p w14:paraId="622EC8B3" w14:textId="7161DDF2" w:rsidR="00E81CEB" w:rsidRDefault="00CE1C8C" w:rsidP="00D32BDC">
    <w:pPr>
      <w:pStyle w:val="Header"/>
      <w:jc w:val="right"/>
    </w:pPr>
    <w:r>
      <w:rPr>
        <w:rFonts w:ascii="Arial" w:hAnsi="Arial" w:cs="Arial"/>
        <w:sz w:val="22"/>
        <w:szCs w:val="22"/>
      </w:rPr>
      <w:pict w14:anchorId="7966A200">
        <v:rect id="_x0000_i1025" style="width:507.6pt;height:1.5pt" o:hralign="center" o:hrstd="t" o:hrnoshade="t" o:hr="t" fillcolor="black [3213]"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43379"/>
    <w:multiLevelType w:val="hybridMultilevel"/>
    <w:tmpl w:val="779CF88E"/>
    <w:lvl w:ilvl="0" w:tplc="04090015">
      <w:start w:val="8"/>
      <w:numFmt w:val="upp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 w15:restartNumberingAfterBreak="0">
    <w:nsid w:val="1D382BFC"/>
    <w:multiLevelType w:val="hybridMultilevel"/>
    <w:tmpl w:val="9AAE6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3031F5"/>
    <w:multiLevelType w:val="multilevel"/>
    <w:tmpl w:val="71CE5334"/>
    <w:lvl w:ilvl="0">
      <w:start w:val="919"/>
      <w:numFmt w:val="decimal"/>
      <w:lvlText w:val="%1"/>
      <w:lvlJc w:val="left"/>
      <w:pPr>
        <w:tabs>
          <w:tab w:val="num" w:pos="5760"/>
        </w:tabs>
        <w:ind w:left="5760" w:hanging="5760"/>
      </w:pPr>
      <w:rPr>
        <w:rFonts w:hint="default"/>
        <w:u w:val="none"/>
      </w:rPr>
    </w:lvl>
    <w:lvl w:ilvl="1">
      <w:start w:val="807"/>
      <w:numFmt w:val="decimal"/>
      <w:lvlText w:val="%1-%2"/>
      <w:lvlJc w:val="left"/>
      <w:pPr>
        <w:tabs>
          <w:tab w:val="num" w:pos="5760"/>
        </w:tabs>
        <w:ind w:left="5760" w:hanging="5760"/>
      </w:pPr>
      <w:rPr>
        <w:rFonts w:hint="default"/>
        <w:u w:val="none"/>
      </w:rPr>
    </w:lvl>
    <w:lvl w:ilvl="2">
      <w:start w:val="2875"/>
      <w:numFmt w:val="decimal"/>
      <w:lvlText w:val="%1-%2-%3"/>
      <w:lvlJc w:val="left"/>
      <w:pPr>
        <w:tabs>
          <w:tab w:val="num" w:pos="5760"/>
        </w:tabs>
        <w:ind w:left="5760" w:hanging="5760"/>
      </w:pPr>
      <w:rPr>
        <w:rFonts w:hint="default"/>
        <w:u w:val="none"/>
      </w:rPr>
    </w:lvl>
    <w:lvl w:ilvl="3">
      <w:start w:val="1"/>
      <w:numFmt w:val="decimal"/>
      <w:lvlText w:val="%1-%2-%3.%4"/>
      <w:lvlJc w:val="left"/>
      <w:pPr>
        <w:tabs>
          <w:tab w:val="num" w:pos="5760"/>
        </w:tabs>
        <w:ind w:left="5760" w:hanging="5760"/>
      </w:pPr>
      <w:rPr>
        <w:rFonts w:hint="default"/>
        <w:u w:val="none"/>
      </w:rPr>
    </w:lvl>
    <w:lvl w:ilvl="4">
      <w:start w:val="1"/>
      <w:numFmt w:val="decimal"/>
      <w:lvlText w:val="%1-%2-%3.%4.%5"/>
      <w:lvlJc w:val="left"/>
      <w:pPr>
        <w:tabs>
          <w:tab w:val="num" w:pos="5760"/>
        </w:tabs>
        <w:ind w:left="5760" w:hanging="5760"/>
      </w:pPr>
      <w:rPr>
        <w:rFonts w:hint="default"/>
        <w:u w:val="none"/>
      </w:rPr>
    </w:lvl>
    <w:lvl w:ilvl="5">
      <w:start w:val="1"/>
      <w:numFmt w:val="decimal"/>
      <w:lvlText w:val="%1-%2-%3.%4.%5.%6"/>
      <w:lvlJc w:val="left"/>
      <w:pPr>
        <w:tabs>
          <w:tab w:val="num" w:pos="5760"/>
        </w:tabs>
        <w:ind w:left="5760" w:hanging="5760"/>
      </w:pPr>
      <w:rPr>
        <w:rFonts w:hint="default"/>
        <w:u w:val="none"/>
      </w:rPr>
    </w:lvl>
    <w:lvl w:ilvl="6">
      <w:start w:val="1"/>
      <w:numFmt w:val="decimal"/>
      <w:lvlText w:val="%1-%2-%3.%4.%5.%6.%7"/>
      <w:lvlJc w:val="left"/>
      <w:pPr>
        <w:tabs>
          <w:tab w:val="num" w:pos="5760"/>
        </w:tabs>
        <w:ind w:left="5760" w:hanging="5760"/>
      </w:pPr>
      <w:rPr>
        <w:rFonts w:hint="default"/>
        <w:u w:val="none"/>
      </w:rPr>
    </w:lvl>
    <w:lvl w:ilvl="7">
      <w:start w:val="1"/>
      <w:numFmt w:val="decimal"/>
      <w:lvlText w:val="%1-%2-%3.%4.%5.%6.%7.%8"/>
      <w:lvlJc w:val="left"/>
      <w:pPr>
        <w:tabs>
          <w:tab w:val="num" w:pos="5760"/>
        </w:tabs>
        <w:ind w:left="5760" w:hanging="5760"/>
      </w:pPr>
      <w:rPr>
        <w:rFonts w:hint="default"/>
        <w:u w:val="none"/>
      </w:rPr>
    </w:lvl>
    <w:lvl w:ilvl="8">
      <w:start w:val="1"/>
      <w:numFmt w:val="decimal"/>
      <w:lvlText w:val="%1-%2-%3.%4.%5.%6.%7.%8.%9"/>
      <w:lvlJc w:val="left"/>
      <w:pPr>
        <w:tabs>
          <w:tab w:val="num" w:pos="5760"/>
        </w:tabs>
        <w:ind w:left="5760" w:hanging="5760"/>
      </w:pPr>
      <w:rPr>
        <w:rFonts w:hint="default"/>
        <w:u w:val="none"/>
      </w:rPr>
    </w:lvl>
  </w:abstractNum>
  <w:abstractNum w:abstractNumId="3" w15:restartNumberingAfterBreak="0">
    <w:nsid w:val="26E31264"/>
    <w:multiLevelType w:val="hybridMultilevel"/>
    <w:tmpl w:val="6882CF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887B5C"/>
    <w:multiLevelType w:val="hybridMultilevel"/>
    <w:tmpl w:val="4A122564"/>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D75C16"/>
    <w:multiLevelType w:val="hybridMultilevel"/>
    <w:tmpl w:val="244A6F7A"/>
    <w:lvl w:ilvl="0" w:tplc="C2CED1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85E"/>
    <w:rsid w:val="00007E54"/>
    <w:rsid w:val="0001787D"/>
    <w:rsid w:val="00026BD2"/>
    <w:rsid w:val="00036B90"/>
    <w:rsid w:val="0004377A"/>
    <w:rsid w:val="000474C0"/>
    <w:rsid w:val="00060DAE"/>
    <w:rsid w:val="00061C2A"/>
    <w:rsid w:val="00072829"/>
    <w:rsid w:val="00076C21"/>
    <w:rsid w:val="0008608F"/>
    <w:rsid w:val="0009145E"/>
    <w:rsid w:val="000C31F1"/>
    <w:rsid w:val="001075C8"/>
    <w:rsid w:val="0014639D"/>
    <w:rsid w:val="00151AEB"/>
    <w:rsid w:val="00174AB1"/>
    <w:rsid w:val="001878EF"/>
    <w:rsid w:val="001A0F76"/>
    <w:rsid w:val="001B7789"/>
    <w:rsid w:val="00232045"/>
    <w:rsid w:val="002413DD"/>
    <w:rsid w:val="00257AF6"/>
    <w:rsid w:val="00272AA3"/>
    <w:rsid w:val="00303998"/>
    <w:rsid w:val="003145B4"/>
    <w:rsid w:val="00322BA8"/>
    <w:rsid w:val="003530FC"/>
    <w:rsid w:val="00396AA8"/>
    <w:rsid w:val="003A3C30"/>
    <w:rsid w:val="0040647E"/>
    <w:rsid w:val="00414971"/>
    <w:rsid w:val="00417C21"/>
    <w:rsid w:val="00436A78"/>
    <w:rsid w:val="00461D21"/>
    <w:rsid w:val="00466A7B"/>
    <w:rsid w:val="00470DD8"/>
    <w:rsid w:val="004721F6"/>
    <w:rsid w:val="004A48E3"/>
    <w:rsid w:val="004A590C"/>
    <w:rsid w:val="004D7AD4"/>
    <w:rsid w:val="005078F6"/>
    <w:rsid w:val="00511E7F"/>
    <w:rsid w:val="00556252"/>
    <w:rsid w:val="00567321"/>
    <w:rsid w:val="00586CF3"/>
    <w:rsid w:val="00586EAD"/>
    <w:rsid w:val="005C7BFA"/>
    <w:rsid w:val="006367C7"/>
    <w:rsid w:val="00665B62"/>
    <w:rsid w:val="006A1A21"/>
    <w:rsid w:val="006F6D53"/>
    <w:rsid w:val="00726FE8"/>
    <w:rsid w:val="0077188A"/>
    <w:rsid w:val="00772D65"/>
    <w:rsid w:val="007C194A"/>
    <w:rsid w:val="007D2D93"/>
    <w:rsid w:val="007D4E40"/>
    <w:rsid w:val="007D6536"/>
    <w:rsid w:val="00834698"/>
    <w:rsid w:val="00835901"/>
    <w:rsid w:val="008375F7"/>
    <w:rsid w:val="00861258"/>
    <w:rsid w:val="008818A6"/>
    <w:rsid w:val="00891C4F"/>
    <w:rsid w:val="008B185E"/>
    <w:rsid w:val="008B33AC"/>
    <w:rsid w:val="008E19E7"/>
    <w:rsid w:val="0090388B"/>
    <w:rsid w:val="009072FE"/>
    <w:rsid w:val="00913594"/>
    <w:rsid w:val="00932D8C"/>
    <w:rsid w:val="00937211"/>
    <w:rsid w:val="00955A3C"/>
    <w:rsid w:val="00972698"/>
    <w:rsid w:val="00990B60"/>
    <w:rsid w:val="00994ED4"/>
    <w:rsid w:val="009A3E52"/>
    <w:rsid w:val="009D200E"/>
    <w:rsid w:val="00A05C91"/>
    <w:rsid w:val="00A23301"/>
    <w:rsid w:val="00A35B60"/>
    <w:rsid w:val="00A532EA"/>
    <w:rsid w:val="00A66BD7"/>
    <w:rsid w:val="00A71720"/>
    <w:rsid w:val="00AA44B0"/>
    <w:rsid w:val="00AA6FE6"/>
    <w:rsid w:val="00AB2622"/>
    <w:rsid w:val="00AB4FA7"/>
    <w:rsid w:val="00AB5254"/>
    <w:rsid w:val="00AC3B8D"/>
    <w:rsid w:val="00AC759D"/>
    <w:rsid w:val="00B00273"/>
    <w:rsid w:val="00B152D1"/>
    <w:rsid w:val="00B51D27"/>
    <w:rsid w:val="00B6756F"/>
    <w:rsid w:val="00B74294"/>
    <w:rsid w:val="00B95977"/>
    <w:rsid w:val="00BE3ED4"/>
    <w:rsid w:val="00BE5C64"/>
    <w:rsid w:val="00BE5E80"/>
    <w:rsid w:val="00BE6E87"/>
    <w:rsid w:val="00BF58F0"/>
    <w:rsid w:val="00C05101"/>
    <w:rsid w:val="00C12A82"/>
    <w:rsid w:val="00C30ED4"/>
    <w:rsid w:val="00C476AC"/>
    <w:rsid w:val="00C8346C"/>
    <w:rsid w:val="00C96479"/>
    <w:rsid w:val="00CD1659"/>
    <w:rsid w:val="00CD3ECA"/>
    <w:rsid w:val="00CE1C8C"/>
    <w:rsid w:val="00D32BDC"/>
    <w:rsid w:val="00D373C3"/>
    <w:rsid w:val="00D37E1E"/>
    <w:rsid w:val="00D76CA9"/>
    <w:rsid w:val="00D8408F"/>
    <w:rsid w:val="00D87D7C"/>
    <w:rsid w:val="00DB5FD3"/>
    <w:rsid w:val="00DD1BF5"/>
    <w:rsid w:val="00DD375C"/>
    <w:rsid w:val="00DE1DB7"/>
    <w:rsid w:val="00E26458"/>
    <w:rsid w:val="00E4149C"/>
    <w:rsid w:val="00E81CEB"/>
    <w:rsid w:val="00E8705A"/>
    <w:rsid w:val="00EA6D51"/>
    <w:rsid w:val="00EB52AF"/>
    <w:rsid w:val="00ED0A03"/>
    <w:rsid w:val="00ED2011"/>
    <w:rsid w:val="00ED7C34"/>
    <w:rsid w:val="00F03131"/>
    <w:rsid w:val="00F073BB"/>
    <w:rsid w:val="00F07BE3"/>
    <w:rsid w:val="00F1777A"/>
    <w:rsid w:val="00F23D4D"/>
    <w:rsid w:val="00F266CA"/>
    <w:rsid w:val="00F36147"/>
    <w:rsid w:val="00F47787"/>
    <w:rsid w:val="00F54D5B"/>
    <w:rsid w:val="00F71755"/>
    <w:rsid w:val="00F822A8"/>
    <w:rsid w:val="00F839CD"/>
    <w:rsid w:val="00F867C1"/>
    <w:rsid w:val="00F92BE0"/>
    <w:rsid w:val="00FA090E"/>
    <w:rsid w:val="00FB1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F213C3"/>
  <w15:docId w15:val="{016F4DA7-1F6C-4EBA-878D-C368F8A9D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39CD"/>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839CD"/>
  </w:style>
  <w:style w:type="paragraph" w:styleId="BodyTextIndent">
    <w:name w:val="Body Text Indent"/>
    <w:basedOn w:val="Normal"/>
    <w:rsid w:val="00F839CD"/>
    <w:pPr>
      <w:ind w:left="720"/>
      <w:jc w:val="both"/>
    </w:pPr>
    <w:rPr>
      <w:sz w:val="24"/>
    </w:rPr>
  </w:style>
  <w:style w:type="paragraph" w:styleId="Header">
    <w:name w:val="header"/>
    <w:basedOn w:val="Normal"/>
    <w:rsid w:val="00F839CD"/>
    <w:pPr>
      <w:tabs>
        <w:tab w:val="center" w:pos="4320"/>
        <w:tab w:val="right" w:pos="8640"/>
      </w:tabs>
    </w:pPr>
  </w:style>
  <w:style w:type="paragraph" w:styleId="Footer">
    <w:name w:val="footer"/>
    <w:basedOn w:val="Normal"/>
    <w:rsid w:val="00F839CD"/>
    <w:pPr>
      <w:tabs>
        <w:tab w:val="center" w:pos="4320"/>
        <w:tab w:val="right" w:pos="8640"/>
      </w:tabs>
    </w:pPr>
  </w:style>
  <w:style w:type="paragraph" w:styleId="BalloonText">
    <w:name w:val="Balloon Text"/>
    <w:basedOn w:val="Normal"/>
    <w:link w:val="BalloonTextChar"/>
    <w:semiHidden/>
    <w:unhideWhenUsed/>
    <w:rsid w:val="001878EF"/>
    <w:rPr>
      <w:rFonts w:ascii="Segoe UI" w:hAnsi="Segoe UI" w:cs="Segoe UI"/>
      <w:sz w:val="18"/>
      <w:szCs w:val="18"/>
    </w:rPr>
  </w:style>
  <w:style w:type="character" w:customStyle="1" w:styleId="BalloonTextChar">
    <w:name w:val="Balloon Text Char"/>
    <w:basedOn w:val="DefaultParagraphFont"/>
    <w:link w:val="BalloonText"/>
    <w:semiHidden/>
    <w:rsid w:val="001878EF"/>
    <w:rPr>
      <w:rFonts w:ascii="Segoe UI" w:hAnsi="Segoe UI" w:cs="Segoe UI"/>
      <w:sz w:val="18"/>
      <w:szCs w:val="18"/>
    </w:rPr>
  </w:style>
  <w:style w:type="paragraph" w:styleId="ListParagraph">
    <w:name w:val="List Paragraph"/>
    <w:basedOn w:val="Normal"/>
    <w:uiPriority w:val="34"/>
    <w:qFormat/>
    <w:rsid w:val="00F073BB"/>
    <w:pPr>
      <w:ind w:left="720"/>
      <w:contextualSpacing/>
    </w:pPr>
  </w:style>
  <w:style w:type="character" w:styleId="CommentReference">
    <w:name w:val="annotation reference"/>
    <w:basedOn w:val="DefaultParagraphFont"/>
    <w:semiHidden/>
    <w:unhideWhenUsed/>
    <w:rsid w:val="00FB120D"/>
    <w:rPr>
      <w:sz w:val="16"/>
      <w:szCs w:val="16"/>
    </w:rPr>
  </w:style>
  <w:style w:type="paragraph" w:styleId="CommentText">
    <w:name w:val="annotation text"/>
    <w:basedOn w:val="Normal"/>
    <w:link w:val="CommentTextChar"/>
    <w:semiHidden/>
    <w:unhideWhenUsed/>
    <w:rsid w:val="00FB120D"/>
    <w:rPr>
      <w:szCs w:val="20"/>
    </w:rPr>
  </w:style>
  <w:style w:type="character" w:customStyle="1" w:styleId="CommentTextChar">
    <w:name w:val="Comment Text Char"/>
    <w:basedOn w:val="DefaultParagraphFont"/>
    <w:link w:val="CommentText"/>
    <w:semiHidden/>
    <w:rsid w:val="00FB120D"/>
  </w:style>
  <w:style w:type="paragraph" w:styleId="CommentSubject">
    <w:name w:val="annotation subject"/>
    <w:basedOn w:val="CommentText"/>
    <w:next w:val="CommentText"/>
    <w:link w:val="CommentSubjectChar"/>
    <w:semiHidden/>
    <w:unhideWhenUsed/>
    <w:rsid w:val="00FB120D"/>
    <w:rPr>
      <w:b/>
      <w:bCs/>
    </w:rPr>
  </w:style>
  <w:style w:type="character" w:customStyle="1" w:styleId="CommentSubjectChar">
    <w:name w:val="Comment Subject Char"/>
    <w:basedOn w:val="CommentTextChar"/>
    <w:link w:val="CommentSubject"/>
    <w:semiHidden/>
    <w:rsid w:val="00FB120D"/>
    <w:rPr>
      <w:b/>
      <w:bCs/>
    </w:rPr>
  </w:style>
  <w:style w:type="paragraph" w:styleId="Revision">
    <w:name w:val="Revision"/>
    <w:hidden/>
    <w:uiPriority w:val="99"/>
    <w:semiHidden/>
    <w:rsid w:val="00994ED4"/>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1012</Words>
  <Characters>6172</Characters>
  <Application>Microsoft Office Word</Application>
  <DocSecurity>0</DocSecurity>
  <Lines>137</Lines>
  <Paragraphs>53</Paragraphs>
  <ScaleCrop>false</ScaleCrop>
  <HeadingPairs>
    <vt:vector size="2" baseType="variant">
      <vt:variant>
        <vt:lpstr>Title</vt:lpstr>
      </vt:variant>
      <vt:variant>
        <vt:i4>1</vt:i4>
      </vt:variant>
    </vt:vector>
  </HeadingPairs>
  <TitlesOfParts>
    <vt:vector size="1" baseType="lpstr">
      <vt:lpstr>RALEIGH, NORTH CAROLINA</vt:lpstr>
    </vt:vector>
  </TitlesOfParts>
  <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RALEIGH, NORTH CAROLINA</dc:title>
  <dc:subject/>
  <dc:creator>Susan Haritos</dc:creator>
  <cp:keywords/>
  <dc:description/>
  <cp:lastModifiedBy>Stackpole, Jennifer</cp:lastModifiedBy>
  <cp:revision>2</cp:revision>
  <cp:lastPrinted>2018-09-06T21:32:00Z</cp:lastPrinted>
  <dcterms:created xsi:type="dcterms:W3CDTF">2019-03-28T18:25:00Z</dcterms:created>
  <dcterms:modified xsi:type="dcterms:W3CDTF">2019-03-28T18:25:00Z</dcterms:modified>
</cp:coreProperties>
</file>