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E84D" w14:textId="39EBDCF4" w:rsidR="002A1142" w:rsidRPr="008646EA" w:rsidRDefault="00CE0352" w:rsidP="00E82FE2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38556267"/>
      <w:r w:rsidRPr="008646EA">
        <w:rPr>
          <w:rFonts w:asciiTheme="minorHAnsi" w:hAnsiTheme="minorHAnsi" w:cstheme="minorHAnsi"/>
          <w:sz w:val="24"/>
          <w:szCs w:val="24"/>
        </w:rPr>
        <w:t>T</w:t>
      </w:r>
      <w:r w:rsidR="00E82FE2" w:rsidRPr="008646EA">
        <w:rPr>
          <w:rFonts w:asciiTheme="minorHAnsi" w:hAnsiTheme="minorHAnsi" w:cstheme="minorHAnsi"/>
          <w:sz w:val="24"/>
          <w:szCs w:val="24"/>
        </w:rPr>
        <w:t xml:space="preserve">he preparation of suitable procurement specifications </w:t>
      </w:r>
      <w:r w:rsidR="000C640A" w:rsidRPr="008646EA">
        <w:rPr>
          <w:rFonts w:asciiTheme="minorHAnsi" w:hAnsiTheme="minorHAnsi" w:cstheme="minorHAnsi"/>
          <w:sz w:val="24"/>
          <w:szCs w:val="24"/>
        </w:rPr>
        <w:t>to clearly define</w:t>
      </w:r>
      <w:r w:rsidR="00E82FE2" w:rsidRPr="008646EA">
        <w:rPr>
          <w:rFonts w:asciiTheme="minorHAnsi" w:hAnsiTheme="minorHAnsi" w:cstheme="minorHAnsi"/>
          <w:sz w:val="24"/>
          <w:szCs w:val="24"/>
        </w:rPr>
        <w:t xml:space="preserve"> technical </w:t>
      </w:r>
      <w:r w:rsidR="000B11CA" w:rsidRPr="008646EA">
        <w:rPr>
          <w:rFonts w:asciiTheme="minorHAnsi" w:hAnsiTheme="minorHAnsi" w:cstheme="minorHAnsi"/>
          <w:sz w:val="24"/>
          <w:szCs w:val="24"/>
        </w:rPr>
        <w:t xml:space="preserve">scope of work </w:t>
      </w:r>
      <w:r w:rsidR="00E82FE2" w:rsidRPr="008646EA">
        <w:rPr>
          <w:rFonts w:asciiTheme="minorHAnsi" w:hAnsiTheme="minorHAnsi" w:cstheme="minorHAnsi"/>
          <w:sz w:val="24"/>
          <w:szCs w:val="24"/>
        </w:rPr>
        <w:t xml:space="preserve">requirements and prepare legal binding documents is a </w:t>
      </w:r>
      <w:r w:rsidRPr="008646EA">
        <w:rPr>
          <w:rFonts w:asciiTheme="minorHAnsi" w:hAnsiTheme="minorHAnsi" w:cstheme="minorHAnsi"/>
          <w:sz w:val="24"/>
          <w:szCs w:val="24"/>
        </w:rPr>
        <w:t xml:space="preserve">complex task that all </w:t>
      </w:r>
      <w:r w:rsidR="00757B8A">
        <w:rPr>
          <w:rFonts w:asciiTheme="minorHAnsi" w:hAnsiTheme="minorHAnsi" w:cstheme="minorHAnsi"/>
          <w:sz w:val="24"/>
          <w:szCs w:val="24"/>
        </w:rPr>
        <w:t>s</w:t>
      </w:r>
      <w:r w:rsidR="0088761F" w:rsidRPr="008646EA">
        <w:rPr>
          <w:rFonts w:asciiTheme="minorHAnsi" w:hAnsiTheme="minorHAnsi" w:cstheme="minorHAnsi"/>
          <w:sz w:val="24"/>
          <w:szCs w:val="24"/>
        </w:rPr>
        <w:t xml:space="preserve">tate </w:t>
      </w:r>
      <w:r w:rsidR="00757B8A">
        <w:rPr>
          <w:rFonts w:asciiTheme="minorHAnsi" w:hAnsiTheme="minorHAnsi" w:cstheme="minorHAnsi"/>
          <w:sz w:val="24"/>
          <w:szCs w:val="24"/>
        </w:rPr>
        <w:t>a</w:t>
      </w:r>
      <w:r w:rsidR="0088761F" w:rsidRPr="008646EA">
        <w:rPr>
          <w:rFonts w:asciiTheme="minorHAnsi" w:hAnsiTheme="minorHAnsi" w:cstheme="minorHAnsi"/>
          <w:sz w:val="24"/>
          <w:szCs w:val="24"/>
        </w:rPr>
        <w:t>gencies</w:t>
      </w:r>
      <w:r w:rsidRPr="008646EA">
        <w:rPr>
          <w:rFonts w:asciiTheme="minorHAnsi" w:hAnsiTheme="minorHAnsi" w:cstheme="minorHAnsi"/>
          <w:sz w:val="24"/>
          <w:szCs w:val="24"/>
        </w:rPr>
        <w:t xml:space="preserve"> </w:t>
      </w:r>
      <w:r w:rsidR="00757B8A">
        <w:rPr>
          <w:rFonts w:asciiTheme="minorHAnsi" w:hAnsiTheme="minorHAnsi" w:cstheme="minorHAnsi"/>
          <w:sz w:val="24"/>
          <w:szCs w:val="24"/>
        </w:rPr>
        <w:t>are required to complete i</w:t>
      </w:r>
      <w:r w:rsidR="0088761F" w:rsidRPr="008646EA">
        <w:rPr>
          <w:rFonts w:asciiTheme="minorHAnsi" w:hAnsiTheme="minorHAnsi" w:cstheme="minorHAnsi"/>
          <w:sz w:val="24"/>
          <w:szCs w:val="24"/>
        </w:rPr>
        <w:t>n order to comply with NC General Statutes 143-49(2) and 143-53</w:t>
      </w:r>
      <w:r w:rsidR="00757B8A">
        <w:rPr>
          <w:rFonts w:asciiTheme="minorHAnsi" w:hAnsiTheme="minorHAnsi" w:cstheme="minorHAnsi"/>
          <w:sz w:val="24"/>
          <w:szCs w:val="24"/>
        </w:rPr>
        <w:t>.</w:t>
      </w:r>
      <w:r w:rsidR="0088761F" w:rsidRPr="008646EA">
        <w:rPr>
          <w:rFonts w:asciiTheme="minorHAnsi" w:hAnsiTheme="minorHAnsi" w:cstheme="minorHAnsi"/>
          <w:sz w:val="24"/>
          <w:szCs w:val="24"/>
        </w:rPr>
        <w:t xml:space="preserve"> Writing a </w:t>
      </w:r>
      <w:r w:rsidR="00702952" w:rsidRPr="008646EA">
        <w:rPr>
          <w:rFonts w:asciiTheme="minorHAnsi" w:hAnsiTheme="minorHAnsi" w:cstheme="minorHAnsi"/>
          <w:sz w:val="24"/>
          <w:szCs w:val="24"/>
        </w:rPr>
        <w:t>procurement specification</w:t>
      </w:r>
      <w:r w:rsidR="0088761F" w:rsidRPr="008646EA">
        <w:rPr>
          <w:rFonts w:asciiTheme="minorHAnsi" w:hAnsiTheme="minorHAnsi" w:cstheme="minorHAnsi"/>
          <w:sz w:val="24"/>
          <w:szCs w:val="24"/>
        </w:rPr>
        <w:t xml:space="preserve"> f</w:t>
      </w:r>
      <w:r w:rsidR="00757B8A">
        <w:rPr>
          <w:rFonts w:asciiTheme="minorHAnsi" w:hAnsiTheme="minorHAnsi" w:cstheme="minorHAnsi"/>
          <w:sz w:val="24"/>
          <w:szCs w:val="24"/>
        </w:rPr>
        <w:t>or</w:t>
      </w:r>
      <w:r w:rsidR="0088761F" w:rsidRPr="008646EA">
        <w:rPr>
          <w:rFonts w:asciiTheme="minorHAnsi" w:hAnsiTheme="minorHAnsi" w:cstheme="minorHAnsi"/>
          <w:sz w:val="24"/>
          <w:szCs w:val="24"/>
        </w:rPr>
        <w:t xml:space="preserve"> the commodity or service is the first step in finding vendors that provide the</w:t>
      </w:r>
      <w:r w:rsidR="00757B8A">
        <w:rPr>
          <w:rFonts w:asciiTheme="minorHAnsi" w:hAnsiTheme="minorHAnsi" w:cstheme="minorHAnsi"/>
          <w:sz w:val="24"/>
          <w:szCs w:val="24"/>
        </w:rPr>
        <w:t>se</w:t>
      </w:r>
      <w:r w:rsidR="0088761F" w:rsidRPr="008646EA">
        <w:rPr>
          <w:rFonts w:asciiTheme="minorHAnsi" w:hAnsiTheme="minorHAnsi" w:cstheme="minorHAnsi"/>
          <w:sz w:val="24"/>
          <w:szCs w:val="24"/>
        </w:rPr>
        <w:t xml:space="preserve"> goods and services </w:t>
      </w:r>
      <w:r w:rsidR="008646EA" w:rsidRPr="008646EA">
        <w:rPr>
          <w:rFonts w:asciiTheme="minorHAnsi" w:hAnsiTheme="minorHAnsi" w:cstheme="minorHAnsi"/>
          <w:sz w:val="24"/>
          <w:szCs w:val="24"/>
        </w:rPr>
        <w:t>to meet NCDOL</w:t>
      </w:r>
      <w:r w:rsidR="0088761F" w:rsidRPr="008646EA">
        <w:rPr>
          <w:rFonts w:asciiTheme="minorHAnsi" w:hAnsiTheme="minorHAnsi" w:cstheme="minorHAnsi"/>
          <w:sz w:val="24"/>
          <w:szCs w:val="24"/>
        </w:rPr>
        <w:t xml:space="preserve"> needs.  </w:t>
      </w:r>
      <w:r w:rsidR="00E82FE2" w:rsidRPr="008646EA">
        <w:rPr>
          <w:rFonts w:asciiTheme="minorHAnsi" w:hAnsiTheme="minorHAnsi" w:cstheme="minorHAnsi"/>
          <w:sz w:val="24"/>
          <w:szCs w:val="24"/>
        </w:rPr>
        <w:t>A procurement specification is a clear, concise, and accurate statement of the technical</w:t>
      </w:r>
      <w:r w:rsidR="000B11CA" w:rsidRPr="008646EA">
        <w:rPr>
          <w:rFonts w:asciiTheme="minorHAnsi" w:hAnsiTheme="minorHAnsi" w:cstheme="minorHAnsi"/>
          <w:sz w:val="24"/>
          <w:szCs w:val="24"/>
        </w:rPr>
        <w:t xml:space="preserve"> scope of work</w:t>
      </w:r>
      <w:r w:rsidR="00E82FE2" w:rsidRPr="008646EA">
        <w:rPr>
          <w:rFonts w:asciiTheme="minorHAnsi" w:hAnsiTheme="minorHAnsi" w:cstheme="minorHAnsi"/>
          <w:sz w:val="24"/>
          <w:szCs w:val="24"/>
        </w:rPr>
        <w:t xml:space="preserve"> requirements to be satisfied by a product, material, or process.  </w:t>
      </w:r>
      <w:r w:rsidR="00702952" w:rsidRPr="008646EA">
        <w:rPr>
          <w:rFonts w:asciiTheme="minorHAnsi" w:hAnsiTheme="minorHAnsi" w:cstheme="minorHAnsi"/>
          <w:sz w:val="24"/>
          <w:szCs w:val="24"/>
        </w:rPr>
        <w:t>A descriptive procurement scope of work helps the</w:t>
      </w:r>
      <w:r w:rsidR="00E82FE2" w:rsidRPr="008646EA">
        <w:rPr>
          <w:rFonts w:asciiTheme="minorHAnsi" w:hAnsiTheme="minorHAnsi" w:cstheme="minorHAnsi"/>
          <w:sz w:val="24"/>
          <w:szCs w:val="24"/>
        </w:rPr>
        <w:t xml:space="preserve"> NCDOL Purchasing Office</w:t>
      </w:r>
      <w:r w:rsidR="00757B8A">
        <w:rPr>
          <w:rFonts w:asciiTheme="minorHAnsi" w:hAnsiTheme="minorHAnsi" w:cstheme="minorHAnsi"/>
          <w:sz w:val="24"/>
          <w:szCs w:val="24"/>
        </w:rPr>
        <w:t>r</w:t>
      </w:r>
      <w:r w:rsidR="00702952" w:rsidRPr="008646EA">
        <w:rPr>
          <w:rFonts w:asciiTheme="minorHAnsi" w:hAnsiTheme="minorHAnsi" w:cstheme="minorHAnsi"/>
          <w:sz w:val="24"/>
          <w:szCs w:val="24"/>
        </w:rPr>
        <w:t xml:space="preserve"> </w:t>
      </w:r>
      <w:r w:rsidR="00E82FE2" w:rsidRPr="008646EA">
        <w:rPr>
          <w:rFonts w:asciiTheme="minorHAnsi" w:hAnsiTheme="minorHAnsi" w:cstheme="minorHAnsi"/>
          <w:sz w:val="24"/>
          <w:szCs w:val="24"/>
        </w:rPr>
        <w:t xml:space="preserve">determine a level of suitability </w:t>
      </w:r>
      <w:r w:rsidR="00702952" w:rsidRPr="008646EA">
        <w:rPr>
          <w:rFonts w:asciiTheme="minorHAnsi" w:hAnsiTheme="minorHAnsi" w:cstheme="minorHAnsi"/>
          <w:sz w:val="24"/>
          <w:szCs w:val="24"/>
        </w:rPr>
        <w:t>and solicits competition from other vendors that can provide the good or service at the “best value”</w:t>
      </w:r>
      <w:r w:rsidR="00757B8A">
        <w:rPr>
          <w:rFonts w:asciiTheme="minorHAnsi" w:hAnsiTheme="minorHAnsi" w:cstheme="minorHAnsi"/>
          <w:sz w:val="24"/>
          <w:szCs w:val="24"/>
        </w:rPr>
        <w:t xml:space="preserve"> f</w:t>
      </w:r>
      <w:r w:rsidR="00757B8A" w:rsidRPr="008646EA">
        <w:rPr>
          <w:rFonts w:asciiTheme="minorHAnsi" w:hAnsiTheme="minorHAnsi" w:cstheme="minorHAnsi"/>
          <w:sz w:val="24"/>
          <w:szCs w:val="24"/>
        </w:rPr>
        <w:t>o</w:t>
      </w:r>
      <w:r w:rsidR="00757B8A">
        <w:rPr>
          <w:rFonts w:asciiTheme="minorHAnsi" w:hAnsiTheme="minorHAnsi" w:cstheme="minorHAnsi"/>
          <w:sz w:val="24"/>
          <w:szCs w:val="24"/>
        </w:rPr>
        <w:t>r</w:t>
      </w:r>
      <w:r w:rsidR="00757B8A" w:rsidRPr="008646EA">
        <w:rPr>
          <w:rFonts w:asciiTheme="minorHAnsi" w:hAnsiTheme="minorHAnsi" w:cstheme="minorHAnsi"/>
          <w:sz w:val="24"/>
          <w:szCs w:val="24"/>
        </w:rPr>
        <w:t xml:space="preserve"> NCDOL</w:t>
      </w:r>
      <w:r w:rsidR="00757B8A">
        <w:rPr>
          <w:rFonts w:asciiTheme="minorHAnsi" w:hAnsiTheme="minorHAnsi" w:cstheme="minorHAnsi"/>
          <w:sz w:val="24"/>
          <w:szCs w:val="24"/>
        </w:rPr>
        <w:t>.</w:t>
      </w:r>
      <w:r w:rsidR="00702952" w:rsidRPr="008646EA">
        <w:rPr>
          <w:rFonts w:asciiTheme="minorHAnsi" w:hAnsiTheme="minorHAnsi" w:cstheme="minorHAnsi"/>
          <w:sz w:val="24"/>
          <w:szCs w:val="24"/>
        </w:rPr>
        <w:t xml:space="preserve">  </w:t>
      </w:r>
      <w:r w:rsidR="00E82FE2" w:rsidRPr="008646EA">
        <w:rPr>
          <w:rFonts w:asciiTheme="minorHAnsi" w:hAnsiTheme="minorHAnsi" w:cstheme="minorHAnsi"/>
          <w:sz w:val="24"/>
          <w:szCs w:val="24"/>
        </w:rPr>
        <w:t xml:space="preserve"> </w:t>
      </w:r>
      <w:r w:rsidR="00702952" w:rsidRPr="008646EA">
        <w:rPr>
          <w:rFonts w:asciiTheme="minorHAnsi" w:hAnsiTheme="minorHAnsi" w:cstheme="minorHAnsi"/>
          <w:sz w:val="24"/>
          <w:szCs w:val="24"/>
        </w:rPr>
        <w:t xml:space="preserve">To assist </w:t>
      </w:r>
      <w:r w:rsidR="008646EA" w:rsidRPr="008646EA">
        <w:rPr>
          <w:rFonts w:asciiTheme="minorHAnsi" w:hAnsiTheme="minorHAnsi" w:cstheme="minorHAnsi"/>
          <w:sz w:val="24"/>
          <w:szCs w:val="24"/>
        </w:rPr>
        <w:t>the NCDOL Purchasing Office</w:t>
      </w:r>
      <w:r w:rsidR="00757B8A">
        <w:rPr>
          <w:rFonts w:asciiTheme="minorHAnsi" w:hAnsiTheme="minorHAnsi" w:cstheme="minorHAnsi"/>
          <w:sz w:val="24"/>
          <w:szCs w:val="24"/>
        </w:rPr>
        <w:t>r</w:t>
      </w:r>
      <w:r w:rsidR="00702952" w:rsidRPr="008646EA">
        <w:rPr>
          <w:rFonts w:asciiTheme="minorHAnsi" w:hAnsiTheme="minorHAnsi" w:cstheme="minorHAnsi"/>
          <w:sz w:val="24"/>
          <w:szCs w:val="24"/>
        </w:rPr>
        <w:t xml:space="preserve"> in </w:t>
      </w:r>
      <w:r w:rsidR="008646EA" w:rsidRPr="008646EA">
        <w:rPr>
          <w:rFonts w:asciiTheme="minorHAnsi" w:hAnsiTheme="minorHAnsi" w:cstheme="minorHAnsi"/>
          <w:sz w:val="24"/>
          <w:szCs w:val="24"/>
        </w:rPr>
        <w:t xml:space="preserve">writing </w:t>
      </w:r>
      <w:r w:rsidR="00702952" w:rsidRPr="008646EA">
        <w:rPr>
          <w:rFonts w:asciiTheme="minorHAnsi" w:hAnsiTheme="minorHAnsi" w:cstheme="minorHAnsi"/>
          <w:sz w:val="24"/>
          <w:szCs w:val="24"/>
        </w:rPr>
        <w:t xml:space="preserve">this </w:t>
      </w:r>
      <w:r w:rsidR="008646EA" w:rsidRPr="008646EA">
        <w:rPr>
          <w:rFonts w:asciiTheme="minorHAnsi" w:hAnsiTheme="minorHAnsi" w:cstheme="minorHAnsi"/>
          <w:sz w:val="24"/>
          <w:szCs w:val="24"/>
        </w:rPr>
        <w:t>scope of work</w:t>
      </w:r>
      <w:r w:rsidR="00702952" w:rsidRPr="008646EA">
        <w:rPr>
          <w:rFonts w:asciiTheme="minorHAnsi" w:hAnsiTheme="minorHAnsi" w:cstheme="minorHAnsi"/>
          <w:sz w:val="24"/>
          <w:szCs w:val="24"/>
        </w:rPr>
        <w:t>, p</w:t>
      </w:r>
      <w:r w:rsidR="000B11CA" w:rsidRPr="008646EA">
        <w:rPr>
          <w:rFonts w:asciiTheme="minorHAnsi" w:hAnsiTheme="minorHAnsi" w:cstheme="minorHAnsi"/>
          <w:sz w:val="24"/>
          <w:szCs w:val="24"/>
        </w:rPr>
        <w:t>lease a</w:t>
      </w:r>
      <w:r w:rsidR="009D2106" w:rsidRPr="008646EA">
        <w:rPr>
          <w:rFonts w:asciiTheme="minorHAnsi" w:hAnsiTheme="minorHAnsi" w:cstheme="minorHAnsi"/>
          <w:sz w:val="24"/>
          <w:szCs w:val="24"/>
        </w:rPr>
        <w:t>nswer t</w:t>
      </w:r>
      <w:r w:rsidR="00955F25" w:rsidRPr="008646EA">
        <w:rPr>
          <w:rFonts w:asciiTheme="minorHAnsi" w:hAnsiTheme="minorHAnsi" w:cstheme="minorHAnsi"/>
          <w:sz w:val="24"/>
          <w:szCs w:val="24"/>
        </w:rPr>
        <w:t xml:space="preserve">he </w:t>
      </w:r>
      <w:r w:rsidR="009D2106" w:rsidRPr="008646EA">
        <w:rPr>
          <w:rFonts w:asciiTheme="minorHAnsi" w:hAnsiTheme="minorHAnsi" w:cstheme="minorHAnsi"/>
          <w:sz w:val="24"/>
          <w:szCs w:val="24"/>
        </w:rPr>
        <w:t xml:space="preserve">questions </w:t>
      </w:r>
      <w:r w:rsidR="00702952" w:rsidRPr="008646EA">
        <w:rPr>
          <w:rFonts w:asciiTheme="minorHAnsi" w:hAnsiTheme="minorHAnsi" w:cstheme="minorHAnsi"/>
          <w:sz w:val="24"/>
          <w:szCs w:val="24"/>
        </w:rPr>
        <w:t xml:space="preserve">below </w:t>
      </w:r>
      <w:r w:rsidR="009D2106" w:rsidRPr="008646EA">
        <w:rPr>
          <w:rFonts w:asciiTheme="minorHAnsi" w:hAnsiTheme="minorHAnsi" w:cstheme="minorHAnsi"/>
          <w:sz w:val="24"/>
          <w:szCs w:val="24"/>
        </w:rPr>
        <w:t xml:space="preserve">which </w:t>
      </w:r>
      <w:r w:rsidR="00702952" w:rsidRPr="008646EA">
        <w:rPr>
          <w:rFonts w:asciiTheme="minorHAnsi" w:hAnsiTheme="minorHAnsi" w:cstheme="minorHAnsi"/>
          <w:sz w:val="24"/>
          <w:szCs w:val="24"/>
        </w:rPr>
        <w:t>describe</w:t>
      </w:r>
      <w:r w:rsidR="00955F25" w:rsidRPr="008646EA">
        <w:rPr>
          <w:rFonts w:asciiTheme="minorHAnsi" w:hAnsiTheme="minorHAnsi" w:cstheme="minorHAnsi"/>
          <w:sz w:val="24"/>
          <w:szCs w:val="24"/>
        </w:rPr>
        <w:t xml:space="preserve"> and outlin</w:t>
      </w:r>
      <w:r w:rsidR="00702952" w:rsidRPr="008646EA">
        <w:rPr>
          <w:rFonts w:asciiTheme="minorHAnsi" w:hAnsiTheme="minorHAnsi" w:cstheme="minorHAnsi"/>
          <w:sz w:val="24"/>
          <w:szCs w:val="24"/>
        </w:rPr>
        <w:t>e</w:t>
      </w:r>
      <w:r w:rsidR="00955F25" w:rsidRPr="008646EA">
        <w:rPr>
          <w:rFonts w:asciiTheme="minorHAnsi" w:hAnsiTheme="minorHAnsi" w:cstheme="minorHAnsi"/>
          <w:sz w:val="24"/>
          <w:szCs w:val="24"/>
        </w:rPr>
        <w:t xml:space="preserve"> the </w:t>
      </w:r>
      <w:r w:rsidR="009D2106" w:rsidRPr="008646EA">
        <w:rPr>
          <w:rFonts w:asciiTheme="minorHAnsi" w:hAnsiTheme="minorHAnsi" w:cstheme="minorHAnsi"/>
          <w:sz w:val="24"/>
          <w:szCs w:val="24"/>
        </w:rPr>
        <w:t xml:space="preserve">procurement information </w:t>
      </w:r>
      <w:r w:rsidR="00212D40">
        <w:rPr>
          <w:rFonts w:asciiTheme="minorHAnsi" w:hAnsiTheme="minorHAnsi" w:cstheme="minorHAnsi"/>
          <w:sz w:val="24"/>
          <w:szCs w:val="24"/>
        </w:rPr>
        <w:t>being requested</w:t>
      </w:r>
      <w:r w:rsidR="009D2106" w:rsidRPr="008646E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A9C61D8" w14:textId="7C6263D9" w:rsidR="00702952" w:rsidRPr="008646EA" w:rsidRDefault="00702952" w:rsidP="00E82F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158C82" w14:textId="69E86875" w:rsidR="00702952" w:rsidRPr="008646EA" w:rsidRDefault="00702952" w:rsidP="00702952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What is being procured?</w:t>
      </w:r>
    </w:p>
    <w:p w14:paraId="13FC4A91" w14:textId="30E1F759" w:rsidR="00702952" w:rsidRPr="008646EA" w:rsidRDefault="00702952" w:rsidP="00702952">
      <w:pPr>
        <w:rPr>
          <w:rFonts w:asciiTheme="minorHAnsi" w:hAnsiTheme="minorHAnsi" w:cstheme="minorHAnsi"/>
          <w:b/>
          <w:sz w:val="24"/>
          <w:szCs w:val="24"/>
        </w:rPr>
      </w:pPr>
    </w:p>
    <w:p w14:paraId="67DACE79" w14:textId="77777777" w:rsidR="00A15A15" w:rsidRPr="008646EA" w:rsidRDefault="00A15A15" w:rsidP="00702952">
      <w:pPr>
        <w:rPr>
          <w:rFonts w:asciiTheme="minorHAnsi" w:hAnsiTheme="minorHAnsi" w:cstheme="minorHAnsi"/>
          <w:b/>
          <w:sz w:val="24"/>
          <w:szCs w:val="24"/>
        </w:rPr>
      </w:pPr>
    </w:p>
    <w:p w14:paraId="7193B792" w14:textId="1F43B317" w:rsidR="006D222F" w:rsidRPr="008646EA" w:rsidRDefault="006D222F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Is this a service or commodity?</w:t>
      </w:r>
    </w:p>
    <w:p w14:paraId="033A3B73" w14:textId="241D774F" w:rsidR="00D721FF" w:rsidRPr="008646EA" w:rsidRDefault="00D721FF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1976E5B2" w14:textId="77777777" w:rsidR="00D721FF" w:rsidRPr="008646EA" w:rsidRDefault="00D721FF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3F660936" w14:textId="087607C5" w:rsidR="00702952" w:rsidRPr="008646EA" w:rsidRDefault="00A15A15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Reason/need for good or service to be purchased:</w:t>
      </w:r>
    </w:p>
    <w:p w14:paraId="3314D799" w14:textId="5B4635CC" w:rsidR="00A15A15" w:rsidRPr="008646EA" w:rsidRDefault="00A15A15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2F8ACB4C" w14:textId="77777777" w:rsidR="00A15A15" w:rsidRPr="008646EA" w:rsidRDefault="00A15A15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5F650AC8" w14:textId="248B25E7" w:rsidR="00A15A15" w:rsidRPr="008646EA" w:rsidRDefault="00A15A15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Relevant background or product/service preferences:</w:t>
      </w:r>
    </w:p>
    <w:p w14:paraId="0939C638" w14:textId="0156A8E5" w:rsidR="00A15A15" w:rsidRPr="008646EA" w:rsidRDefault="00A15A15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749A1AC0" w14:textId="77777777" w:rsidR="00D721FF" w:rsidRPr="008646EA" w:rsidRDefault="00D721FF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44E613A9" w14:textId="77777777" w:rsidR="006D222F" w:rsidRPr="008646EA" w:rsidRDefault="006D222F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 xml:space="preserve">Specifications: </w:t>
      </w:r>
      <w:r w:rsidR="009D2106" w:rsidRPr="008646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2106" w:rsidRPr="008646EA">
        <w:rPr>
          <w:rFonts w:asciiTheme="minorHAnsi" w:hAnsiTheme="minorHAnsi" w:cstheme="minorHAnsi"/>
          <w:b/>
          <w:i/>
          <w:sz w:val="24"/>
          <w:szCs w:val="24"/>
        </w:rPr>
        <w:t>The t</w:t>
      </w:r>
      <w:r w:rsidRPr="008646EA">
        <w:rPr>
          <w:rFonts w:asciiTheme="minorHAnsi" w:hAnsiTheme="minorHAnsi" w:cstheme="minorHAnsi"/>
          <w:b/>
          <w:i/>
          <w:sz w:val="24"/>
          <w:szCs w:val="24"/>
        </w:rPr>
        <w:t xml:space="preserve">ask(s), </w:t>
      </w:r>
      <w:r w:rsidR="009D2106" w:rsidRPr="008646EA">
        <w:rPr>
          <w:rFonts w:asciiTheme="minorHAnsi" w:hAnsiTheme="minorHAnsi" w:cstheme="minorHAnsi"/>
          <w:b/>
          <w:i/>
          <w:sz w:val="24"/>
          <w:szCs w:val="24"/>
        </w:rPr>
        <w:t xml:space="preserve">or </w:t>
      </w:r>
      <w:r w:rsidRPr="008646EA">
        <w:rPr>
          <w:rFonts w:asciiTheme="minorHAnsi" w:hAnsiTheme="minorHAnsi" w:cstheme="minorHAnsi"/>
          <w:b/>
          <w:i/>
          <w:sz w:val="24"/>
          <w:szCs w:val="24"/>
        </w:rPr>
        <w:t>commodity descriptions the Vendor must provide</w:t>
      </w:r>
    </w:p>
    <w:p w14:paraId="498D2099" w14:textId="77777777" w:rsidR="009D2106" w:rsidRPr="008646EA" w:rsidRDefault="009D2106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46285E21" w14:textId="77777777" w:rsidR="006D222F" w:rsidRPr="008646EA" w:rsidRDefault="006D222F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15AFFBF2" w14:textId="77777777" w:rsidR="006D222F" w:rsidRPr="008646EA" w:rsidRDefault="009D2106" w:rsidP="006D222F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Delivery T</w:t>
      </w:r>
      <w:r w:rsidR="006D222F" w:rsidRPr="008646EA">
        <w:rPr>
          <w:rFonts w:asciiTheme="minorHAnsi" w:hAnsiTheme="minorHAnsi" w:cstheme="minorHAnsi"/>
          <w:b/>
          <w:sz w:val="24"/>
          <w:szCs w:val="24"/>
        </w:rPr>
        <w:t>imeline</w:t>
      </w:r>
      <w:r w:rsidRPr="008646EA">
        <w:rPr>
          <w:rFonts w:asciiTheme="minorHAnsi" w:hAnsiTheme="minorHAnsi" w:cstheme="minorHAnsi"/>
          <w:b/>
          <w:sz w:val="24"/>
          <w:szCs w:val="24"/>
        </w:rPr>
        <w:t>:</w:t>
      </w:r>
      <w:r w:rsidR="006D222F" w:rsidRPr="008646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222F" w:rsidRPr="008646EA">
        <w:rPr>
          <w:rFonts w:asciiTheme="minorHAnsi" w:hAnsiTheme="minorHAnsi" w:cstheme="minorHAnsi"/>
          <w:b/>
          <w:i/>
          <w:sz w:val="24"/>
          <w:szCs w:val="24"/>
        </w:rPr>
        <w:t>When needed?</w:t>
      </w:r>
    </w:p>
    <w:p w14:paraId="1B61323B" w14:textId="77777777" w:rsidR="009D2106" w:rsidRPr="008646EA" w:rsidRDefault="009D2106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7AD0C790" w14:textId="77777777" w:rsidR="006D222F" w:rsidRPr="008646EA" w:rsidRDefault="006D222F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3684E01D" w14:textId="77777777" w:rsidR="006D222F" w:rsidRPr="008646EA" w:rsidRDefault="006D222F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Contract Time Period (</w:t>
      </w:r>
      <w:r w:rsidRPr="008646EA">
        <w:rPr>
          <w:rFonts w:asciiTheme="minorHAnsi" w:hAnsiTheme="minorHAnsi" w:cstheme="minorHAnsi"/>
          <w:b/>
          <w:i/>
          <w:sz w:val="24"/>
          <w:szCs w:val="24"/>
        </w:rPr>
        <w:t>for Services</w:t>
      </w:r>
      <w:r w:rsidRPr="008646EA">
        <w:rPr>
          <w:rFonts w:asciiTheme="minorHAnsi" w:hAnsiTheme="minorHAnsi" w:cstheme="minorHAnsi"/>
          <w:b/>
          <w:sz w:val="24"/>
          <w:szCs w:val="24"/>
        </w:rPr>
        <w:t>):</w:t>
      </w:r>
    </w:p>
    <w:p w14:paraId="22969BAB" w14:textId="77777777" w:rsidR="009D2106" w:rsidRPr="008646EA" w:rsidRDefault="009D2106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06DEAE84" w14:textId="77777777" w:rsidR="006D222F" w:rsidRPr="008646EA" w:rsidRDefault="006D222F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27D9A4B1" w14:textId="51CC97A2" w:rsidR="006D222F" w:rsidRPr="008646EA" w:rsidRDefault="00A15A15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Source of Funding for Contract:</w:t>
      </w:r>
    </w:p>
    <w:p w14:paraId="638FF09E" w14:textId="77777777" w:rsidR="006D222F" w:rsidRPr="008646EA" w:rsidRDefault="006D222F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240EC0D5" w14:textId="77777777" w:rsidR="009D2106" w:rsidRPr="008646EA" w:rsidRDefault="009D2106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0A9D21BC" w14:textId="129729EF" w:rsidR="009D2106" w:rsidRPr="008646EA" w:rsidRDefault="009D2106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 xml:space="preserve">Payment </w:t>
      </w:r>
      <w:r w:rsidR="006D222F" w:rsidRPr="008646EA">
        <w:rPr>
          <w:rFonts w:asciiTheme="minorHAnsi" w:hAnsiTheme="minorHAnsi" w:cstheme="minorHAnsi"/>
          <w:b/>
          <w:sz w:val="24"/>
          <w:szCs w:val="24"/>
        </w:rPr>
        <w:t>Frequency</w:t>
      </w:r>
      <w:r w:rsidR="00B8269B" w:rsidRPr="008646EA">
        <w:rPr>
          <w:rFonts w:asciiTheme="minorHAnsi" w:hAnsiTheme="minorHAnsi" w:cstheme="minorHAnsi"/>
          <w:b/>
          <w:sz w:val="24"/>
          <w:szCs w:val="24"/>
        </w:rPr>
        <w:t xml:space="preserve"> (check one): </w:t>
      </w:r>
      <w:r w:rsidR="006D222F" w:rsidRPr="008646EA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46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69B"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8269B" w:rsidRPr="008646EA">
        <w:rPr>
          <w:rFonts w:asciiTheme="minorHAnsi" w:hAnsiTheme="minorHAnsi" w:cstheme="minorHAnsi"/>
          <w:b/>
          <w:sz w:val="24"/>
          <w:szCs w:val="24"/>
        </w:rPr>
        <w:t xml:space="preserve"> o</w:t>
      </w:r>
      <w:r w:rsidR="006D222F" w:rsidRPr="008646EA">
        <w:rPr>
          <w:rFonts w:asciiTheme="minorHAnsi" w:hAnsiTheme="minorHAnsi" w:cstheme="minorHAnsi"/>
          <w:b/>
          <w:sz w:val="24"/>
          <w:szCs w:val="24"/>
        </w:rPr>
        <w:t>ne-time</w:t>
      </w:r>
      <w:r w:rsidR="008324F4" w:rsidRPr="008646EA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78646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69B"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D222F" w:rsidRPr="008646EA">
        <w:rPr>
          <w:rFonts w:asciiTheme="minorHAnsi" w:hAnsiTheme="minorHAnsi" w:cstheme="minorHAnsi"/>
          <w:b/>
          <w:sz w:val="24"/>
          <w:szCs w:val="24"/>
        </w:rPr>
        <w:t xml:space="preserve"> weekly</w:t>
      </w:r>
      <w:r w:rsidR="008324F4" w:rsidRPr="008646EA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06328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69B"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D222F" w:rsidRPr="008646EA">
        <w:rPr>
          <w:rFonts w:asciiTheme="minorHAnsi" w:hAnsiTheme="minorHAnsi" w:cstheme="minorHAnsi"/>
          <w:b/>
          <w:sz w:val="24"/>
          <w:szCs w:val="24"/>
        </w:rPr>
        <w:t xml:space="preserve"> monthly</w:t>
      </w:r>
      <w:r w:rsidR="00B8269B" w:rsidRPr="008646EA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39324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69B"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D222F" w:rsidRPr="008646EA">
        <w:rPr>
          <w:rFonts w:asciiTheme="minorHAnsi" w:hAnsiTheme="minorHAnsi" w:cstheme="minorHAnsi"/>
          <w:b/>
          <w:sz w:val="24"/>
          <w:szCs w:val="24"/>
        </w:rPr>
        <w:t xml:space="preserve"> quarterly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02205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69B"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D222F" w:rsidRPr="008646EA">
        <w:rPr>
          <w:rFonts w:asciiTheme="minorHAnsi" w:hAnsiTheme="minorHAnsi" w:cstheme="minorHAnsi"/>
          <w:b/>
          <w:sz w:val="24"/>
          <w:szCs w:val="24"/>
        </w:rPr>
        <w:t xml:space="preserve"> annually </w:t>
      </w:r>
    </w:p>
    <w:p w14:paraId="58322CA3" w14:textId="469B106B" w:rsidR="008324F4" w:rsidRDefault="008324F4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45D1B781" w14:textId="77777777" w:rsidR="00212D40" w:rsidRPr="008646EA" w:rsidRDefault="00212D40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4923D880" w14:textId="156054D9" w:rsidR="006D222F" w:rsidRPr="008646EA" w:rsidRDefault="006D222F" w:rsidP="00212D40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Requestor</w:t>
      </w:r>
      <w:r w:rsidR="00C63CB1" w:rsidRPr="008646EA">
        <w:rPr>
          <w:rFonts w:asciiTheme="minorHAnsi" w:hAnsiTheme="minorHAnsi" w:cstheme="minorHAnsi"/>
          <w:b/>
          <w:sz w:val="24"/>
          <w:szCs w:val="24"/>
        </w:rPr>
        <w:t xml:space="preserve"> Contact Information</w:t>
      </w:r>
      <w:r w:rsidRPr="008646EA">
        <w:rPr>
          <w:rFonts w:asciiTheme="minorHAnsi" w:hAnsiTheme="minorHAnsi" w:cstheme="minorHAnsi"/>
          <w:b/>
          <w:sz w:val="24"/>
          <w:szCs w:val="24"/>
        </w:rPr>
        <w:t>:</w:t>
      </w:r>
      <w:r w:rsidR="00C63CB1" w:rsidRPr="008646EA">
        <w:rPr>
          <w:rFonts w:asciiTheme="minorHAnsi" w:hAnsiTheme="minorHAnsi" w:cstheme="minorHAnsi"/>
          <w:b/>
          <w:sz w:val="24"/>
          <w:szCs w:val="24"/>
        </w:rPr>
        <w:tab/>
      </w:r>
    </w:p>
    <w:p w14:paraId="71F8B5B2" w14:textId="77777777" w:rsidR="00212D40" w:rsidRDefault="00212D40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45077E91" w14:textId="4E068BE9" w:rsidR="009D2106" w:rsidRPr="008646EA" w:rsidRDefault="00C95F96" w:rsidP="00212D40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Email: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Phone:</w:t>
      </w:r>
      <w:r w:rsidR="00C63CB1" w:rsidRPr="008646EA">
        <w:rPr>
          <w:rFonts w:asciiTheme="minorHAnsi" w:hAnsiTheme="minorHAnsi" w:cstheme="minorHAnsi"/>
          <w:b/>
          <w:sz w:val="24"/>
          <w:szCs w:val="24"/>
        </w:rPr>
        <w:tab/>
      </w:r>
      <w:r w:rsidR="00C63CB1" w:rsidRPr="008646EA">
        <w:rPr>
          <w:rFonts w:asciiTheme="minorHAnsi" w:hAnsiTheme="minorHAnsi" w:cstheme="minorHAnsi"/>
          <w:b/>
          <w:sz w:val="24"/>
          <w:szCs w:val="24"/>
        </w:rPr>
        <w:tab/>
      </w:r>
      <w:r w:rsidR="00C63CB1" w:rsidRPr="008646EA">
        <w:rPr>
          <w:rFonts w:asciiTheme="minorHAnsi" w:hAnsiTheme="minorHAnsi" w:cstheme="minorHAnsi"/>
          <w:b/>
          <w:sz w:val="24"/>
          <w:szCs w:val="24"/>
        </w:rPr>
        <w:tab/>
      </w:r>
      <w:r w:rsidR="00C63CB1" w:rsidRPr="008646EA">
        <w:rPr>
          <w:rFonts w:asciiTheme="minorHAnsi" w:hAnsiTheme="minorHAnsi" w:cstheme="minorHAnsi"/>
          <w:b/>
          <w:sz w:val="24"/>
          <w:szCs w:val="24"/>
        </w:rPr>
        <w:tab/>
      </w:r>
    </w:p>
    <w:p w14:paraId="4DAE897E" w14:textId="45042B60" w:rsidR="00C63CB1" w:rsidRPr="008646EA" w:rsidRDefault="00C63CB1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ab/>
      </w:r>
      <w:r w:rsidRPr="008646EA">
        <w:rPr>
          <w:rFonts w:asciiTheme="minorHAnsi" w:hAnsiTheme="minorHAnsi" w:cstheme="minorHAnsi"/>
          <w:b/>
          <w:sz w:val="24"/>
          <w:szCs w:val="24"/>
        </w:rPr>
        <w:tab/>
      </w:r>
      <w:r w:rsidRPr="008646EA">
        <w:rPr>
          <w:rFonts w:asciiTheme="minorHAnsi" w:hAnsiTheme="minorHAnsi" w:cstheme="minorHAnsi"/>
          <w:b/>
          <w:sz w:val="24"/>
          <w:szCs w:val="24"/>
        </w:rPr>
        <w:tab/>
      </w:r>
      <w:r w:rsidRPr="008646EA">
        <w:rPr>
          <w:rFonts w:asciiTheme="minorHAnsi" w:hAnsiTheme="minorHAnsi" w:cstheme="minorHAnsi"/>
          <w:b/>
          <w:sz w:val="24"/>
          <w:szCs w:val="24"/>
        </w:rPr>
        <w:tab/>
      </w:r>
    </w:p>
    <w:p w14:paraId="4B8F5FE9" w14:textId="365B35EF" w:rsidR="006D222F" w:rsidRPr="008646EA" w:rsidRDefault="006D222F" w:rsidP="00212D40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Supervisor Approval:</w:t>
      </w:r>
      <w:r w:rsidR="00C63CB1" w:rsidRPr="008646EA">
        <w:rPr>
          <w:rFonts w:asciiTheme="minorHAnsi" w:hAnsiTheme="minorHAnsi" w:cstheme="minorHAnsi"/>
          <w:b/>
          <w:sz w:val="24"/>
          <w:szCs w:val="24"/>
        </w:rPr>
        <w:tab/>
      </w:r>
      <w:r w:rsidR="00C63CB1" w:rsidRPr="008646EA">
        <w:rPr>
          <w:rFonts w:asciiTheme="minorHAnsi" w:hAnsiTheme="minorHAnsi" w:cstheme="minorHAnsi"/>
          <w:b/>
          <w:sz w:val="24"/>
          <w:szCs w:val="24"/>
        </w:rPr>
        <w:tab/>
      </w:r>
      <w:r w:rsidR="00212D40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212D40">
        <w:rPr>
          <w:rFonts w:asciiTheme="minorHAnsi" w:hAnsiTheme="minorHAnsi" w:cstheme="minorHAnsi"/>
          <w:b/>
          <w:sz w:val="24"/>
          <w:szCs w:val="24"/>
        </w:rPr>
        <w:tab/>
      </w:r>
      <w:r w:rsidR="00212D40">
        <w:rPr>
          <w:rFonts w:asciiTheme="minorHAnsi" w:hAnsiTheme="minorHAnsi" w:cstheme="minorHAnsi"/>
          <w:b/>
          <w:sz w:val="24"/>
          <w:szCs w:val="24"/>
        </w:rPr>
        <w:tab/>
      </w:r>
      <w:r w:rsidR="00212D40">
        <w:rPr>
          <w:rFonts w:asciiTheme="minorHAnsi" w:hAnsiTheme="minorHAnsi" w:cstheme="minorHAnsi"/>
          <w:b/>
          <w:sz w:val="24"/>
          <w:szCs w:val="24"/>
        </w:rPr>
        <w:tab/>
      </w:r>
      <w:r w:rsidR="00212D40">
        <w:rPr>
          <w:rFonts w:asciiTheme="minorHAnsi" w:hAnsiTheme="minorHAnsi" w:cstheme="minorHAnsi"/>
          <w:b/>
          <w:sz w:val="24"/>
          <w:szCs w:val="24"/>
        </w:rPr>
        <w:tab/>
      </w:r>
      <w:r w:rsidR="00212D40">
        <w:rPr>
          <w:rFonts w:asciiTheme="minorHAnsi" w:hAnsiTheme="minorHAnsi" w:cstheme="minorHAnsi"/>
          <w:b/>
          <w:sz w:val="24"/>
          <w:szCs w:val="24"/>
        </w:rPr>
        <w:tab/>
      </w:r>
      <w:r w:rsidR="00212D40">
        <w:rPr>
          <w:rFonts w:asciiTheme="minorHAnsi" w:hAnsiTheme="minorHAnsi" w:cstheme="minorHAnsi"/>
          <w:b/>
          <w:sz w:val="24"/>
          <w:szCs w:val="24"/>
        </w:rPr>
        <w:tab/>
      </w:r>
      <w:r w:rsidR="00212D40">
        <w:rPr>
          <w:rFonts w:asciiTheme="minorHAnsi" w:hAnsiTheme="minorHAnsi" w:cstheme="minorHAnsi"/>
          <w:b/>
          <w:sz w:val="24"/>
          <w:szCs w:val="24"/>
        </w:rPr>
        <w:tab/>
        <w:t>Date:</w:t>
      </w:r>
    </w:p>
    <w:bookmarkEnd w:id="0"/>
    <w:p w14:paraId="170515EC" w14:textId="77777777" w:rsidR="00C95F96" w:rsidRDefault="00C95F96" w:rsidP="00212D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789321" w14:textId="4ABFD028" w:rsidR="00A15A15" w:rsidRDefault="006D222F" w:rsidP="006D222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643FB"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 w:rsidR="00212D40" w:rsidRPr="00B643F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Scope of Work </w:t>
      </w:r>
      <w:r w:rsidRPr="00B643FB">
        <w:rPr>
          <w:rFonts w:asciiTheme="minorHAnsi" w:hAnsiTheme="minorHAnsi" w:cstheme="minorHAnsi"/>
          <w:b/>
          <w:color w:val="FF0000"/>
          <w:sz w:val="28"/>
          <w:szCs w:val="28"/>
        </w:rPr>
        <w:t>E</w:t>
      </w:r>
      <w:r w:rsidR="00212D40" w:rsidRPr="00B643FB">
        <w:rPr>
          <w:rFonts w:asciiTheme="minorHAnsi" w:hAnsiTheme="minorHAnsi" w:cstheme="minorHAnsi"/>
          <w:b/>
          <w:color w:val="FF0000"/>
          <w:sz w:val="28"/>
          <w:szCs w:val="28"/>
        </w:rPr>
        <w:t>xample</w:t>
      </w:r>
      <w:r w:rsidRPr="00B643FB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</w:p>
    <w:p w14:paraId="3BA172A3" w14:textId="77777777" w:rsidR="00B643FB" w:rsidRPr="008646EA" w:rsidRDefault="00B643FB" w:rsidP="006D222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37B04B" w14:textId="68CB56AD" w:rsidR="00D721FF" w:rsidRPr="008646EA" w:rsidRDefault="00A15A15" w:rsidP="00212D40">
      <w:pPr>
        <w:jc w:val="both"/>
        <w:rPr>
          <w:rFonts w:asciiTheme="minorHAnsi" w:hAnsiTheme="minorHAnsi" w:cstheme="minorHAnsi"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What is being procured?</w:t>
      </w:r>
      <w:r w:rsidR="00D721FF" w:rsidRPr="008646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2D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21FF" w:rsidRPr="008646EA">
        <w:rPr>
          <w:rFonts w:asciiTheme="minorHAnsi" w:hAnsiTheme="minorHAnsi" w:cstheme="minorHAnsi"/>
          <w:sz w:val="24"/>
          <w:szCs w:val="24"/>
        </w:rPr>
        <w:t xml:space="preserve">The </w:t>
      </w:r>
      <w:r w:rsidR="00353278" w:rsidRPr="008646EA">
        <w:rPr>
          <w:rFonts w:asciiTheme="minorHAnsi" w:hAnsiTheme="minorHAnsi" w:cstheme="minorHAnsi"/>
          <w:sz w:val="24"/>
          <w:szCs w:val="24"/>
        </w:rPr>
        <w:t>NCDOL OSH Bureau is requesting the rental of multiple golf carts for the upcoming NC State Fair. These golf carts will be used to carry OSH employees around</w:t>
      </w:r>
      <w:r w:rsidR="004615E0" w:rsidRPr="008646EA">
        <w:rPr>
          <w:rFonts w:asciiTheme="minorHAnsi" w:hAnsiTheme="minorHAnsi" w:cstheme="minorHAnsi"/>
          <w:sz w:val="24"/>
          <w:szCs w:val="24"/>
        </w:rPr>
        <w:t xml:space="preserve"> to </w:t>
      </w:r>
      <w:r w:rsidR="00353278" w:rsidRPr="008646EA">
        <w:rPr>
          <w:rFonts w:asciiTheme="minorHAnsi" w:hAnsiTheme="minorHAnsi" w:cstheme="minorHAnsi"/>
          <w:sz w:val="24"/>
          <w:szCs w:val="24"/>
        </w:rPr>
        <w:t xml:space="preserve">the </w:t>
      </w:r>
      <w:r w:rsidR="00232A85" w:rsidRPr="008646EA">
        <w:rPr>
          <w:rFonts w:asciiTheme="minorHAnsi" w:hAnsiTheme="minorHAnsi" w:cstheme="minorHAnsi"/>
          <w:sz w:val="24"/>
          <w:szCs w:val="24"/>
        </w:rPr>
        <w:t xml:space="preserve">different rides to </w:t>
      </w:r>
      <w:r w:rsidR="00353278" w:rsidRPr="008646EA">
        <w:rPr>
          <w:rFonts w:asciiTheme="minorHAnsi" w:hAnsiTheme="minorHAnsi" w:cstheme="minorHAnsi"/>
          <w:sz w:val="24"/>
          <w:szCs w:val="24"/>
        </w:rPr>
        <w:t>perform inspection services.</w:t>
      </w:r>
    </w:p>
    <w:p w14:paraId="451C4AF6" w14:textId="203C7F9A" w:rsidR="00C95F96" w:rsidRDefault="00C95F96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4BF7F177" w14:textId="77777777" w:rsidR="001F6D4B" w:rsidRDefault="001F6D4B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359992C1" w14:textId="6974A066" w:rsidR="006D222F" w:rsidRPr="008646EA" w:rsidRDefault="006D222F" w:rsidP="006D222F">
      <w:pPr>
        <w:rPr>
          <w:rFonts w:asciiTheme="minorHAnsi" w:hAnsiTheme="minorHAnsi" w:cstheme="minorHAnsi"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 xml:space="preserve">Is this a service or commodity?  </w:t>
      </w:r>
      <w:r w:rsidRPr="008646EA">
        <w:rPr>
          <w:rFonts w:asciiTheme="minorHAnsi" w:hAnsiTheme="minorHAnsi" w:cstheme="minorHAnsi"/>
          <w:sz w:val="24"/>
          <w:szCs w:val="24"/>
        </w:rPr>
        <w:t>Service</w:t>
      </w:r>
    </w:p>
    <w:p w14:paraId="434A06E7" w14:textId="1C6DF8A2" w:rsidR="00D721FF" w:rsidRDefault="00D721FF" w:rsidP="006D222F">
      <w:pPr>
        <w:rPr>
          <w:rFonts w:asciiTheme="minorHAnsi" w:hAnsiTheme="minorHAnsi" w:cstheme="minorHAnsi"/>
          <w:sz w:val="24"/>
          <w:szCs w:val="24"/>
        </w:rPr>
      </w:pPr>
    </w:p>
    <w:p w14:paraId="41E81660" w14:textId="77777777" w:rsidR="001F6D4B" w:rsidRPr="008646EA" w:rsidRDefault="001F6D4B" w:rsidP="006D222F">
      <w:pPr>
        <w:rPr>
          <w:rFonts w:asciiTheme="minorHAnsi" w:hAnsiTheme="minorHAnsi" w:cstheme="minorHAnsi"/>
          <w:sz w:val="24"/>
          <w:szCs w:val="24"/>
        </w:rPr>
      </w:pPr>
    </w:p>
    <w:p w14:paraId="2F1206A5" w14:textId="2A95EE8C" w:rsidR="00A15A15" w:rsidRPr="008646EA" w:rsidRDefault="00A15A15" w:rsidP="00212D40">
      <w:pPr>
        <w:jc w:val="both"/>
        <w:rPr>
          <w:rFonts w:asciiTheme="minorHAnsi" w:hAnsiTheme="minorHAnsi" w:cstheme="minorHAnsi"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 xml:space="preserve">Reason/need for good or service to be purchased: </w:t>
      </w:r>
      <w:r w:rsidR="00353278" w:rsidRPr="008646EA">
        <w:rPr>
          <w:rFonts w:asciiTheme="minorHAnsi" w:hAnsiTheme="minorHAnsi" w:cstheme="minorHAnsi"/>
          <w:sz w:val="24"/>
          <w:szCs w:val="24"/>
        </w:rPr>
        <w:t xml:space="preserve">The NCDOL OSH Bureau conducts inspections of all the rides at the </w:t>
      </w:r>
      <w:r w:rsidR="00F23AB5" w:rsidRPr="008646EA">
        <w:rPr>
          <w:rFonts w:asciiTheme="minorHAnsi" w:hAnsiTheme="minorHAnsi" w:cstheme="minorHAnsi"/>
          <w:sz w:val="24"/>
          <w:szCs w:val="24"/>
        </w:rPr>
        <w:t xml:space="preserve">NC </w:t>
      </w:r>
      <w:r w:rsidR="00353278" w:rsidRPr="008646EA">
        <w:rPr>
          <w:rFonts w:asciiTheme="minorHAnsi" w:hAnsiTheme="minorHAnsi" w:cstheme="minorHAnsi"/>
          <w:sz w:val="24"/>
          <w:szCs w:val="24"/>
        </w:rPr>
        <w:t xml:space="preserve">State Fair.  These golf carts will be used to carry OSH employees around the </w:t>
      </w:r>
      <w:r w:rsidR="00232A85" w:rsidRPr="008646EA">
        <w:rPr>
          <w:rFonts w:asciiTheme="minorHAnsi" w:hAnsiTheme="minorHAnsi" w:cstheme="minorHAnsi"/>
          <w:sz w:val="24"/>
          <w:szCs w:val="24"/>
        </w:rPr>
        <w:t xml:space="preserve">State </w:t>
      </w:r>
      <w:r w:rsidR="00353278" w:rsidRPr="008646EA">
        <w:rPr>
          <w:rFonts w:asciiTheme="minorHAnsi" w:hAnsiTheme="minorHAnsi" w:cstheme="minorHAnsi"/>
          <w:sz w:val="24"/>
          <w:szCs w:val="24"/>
        </w:rPr>
        <w:t xml:space="preserve">Fair grounds to perform these inspections. </w:t>
      </w:r>
    </w:p>
    <w:p w14:paraId="7C72B519" w14:textId="01F736C1" w:rsidR="00C95F96" w:rsidRDefault="00C95F96" w:rsidP="00A15A15">
      <w:pPr>
        <w:rPr>
          <w:rFonts w:asciiTheme="minorHAnsi" w:hAnsiTheme="minorHAnsi" w:cstheme="minorHAnsi"/>
          <w:sz w:val="24"/>
          <w:szCs w:val="24"/>
        </w:rPr>
      </w:pPr>
    </w:p>
    <w:p w14:paraId="03FC3966" w14:textId="77777777" w:rsidR="001F6D4B" w:rsidRPr="008646EA" w:rsidRDefault="001F6D4B" w:rsidP="00A15A15">
      <w:pPr>
        <w:rPr>
          <w:rFonts w:asciiTheme="minorHAnsi" w:hAnsiTheme="minorHAnsi" w:cstheme="minorHAnsi"/>
          <w:sz w:val="24"/>
          <w:szCs w:val="24"/>
        </w:rPr>
      </w:pPr>
    </w:p>
    <w:p w14:paraId="0DE3DE81" w14:textId="31E4F49A" w:rsidR="00AE1CA3" w:rsidRPr="008646EA" w:rsidRDefault="00AE1CA3" w:rsidP="00212D40">
      <w:pPr>
        <w:jc w:val="both"/>
        <w:rPr>
          <w:rFonts w:asciiTheme="minorHAnsi" w:hAnsiTheme="minorHAnsi" w:cstheme="minorHAnsi"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 xml:space="preserve">Relevant background or product/service preferences: </w:t>
      </w:r>
      <w:r w:rsidR="00232A85" w:rsidRPr="008646EA">
        <w:rPr>
          <w:rFonts w:asciiTheme="minorHAnsi" w:hAnsiTheme="minorHAnsi" w:cstheme="minorHAnsi"/>
          <w:sz w:val="24"/>
          <w:szCs w:val="24"/>
        </w:rPr>
        <w:t xml:space="preserve">Golf carts play an important part in the </w:t>
      </w:r>
      <w:r w:rsidR="00F23AB5" w:rsidRPr="008646EA">
        <w:rPr>
          <w:rFonts w:asciiTheme="minorHAnsi" w:hAnsiTheme="minorHAnsi" w:cstheme="minorHAnsi"/>
          <w:sz w:val="24"/>
          <w:szCs w:val="24"/>
        </w:rPr>
        <w:t xml:space="preserve">NC </w:t>
      </w:r>
      <w:r w:rsidR="00232A85" w:rsidRPr="008646EA">
        <w:rPr>
          <w:rFonts w:asciiTheme="minorHAnsi" w:hAnsiTheme="minorHAnsi" w:cstheme="minorHAnsi"/>
          <w:sz w:val="24"/>
          <w:szCs w:val="24"/>
        </w:rPr>
        <w:t xml:space="preserve">State Fair </w:t>
      </w:r>
      <w:r w:rsidR="00F23AB5" w:rsidRPr="008646EA">
        <w:rPr>
          <w:rFonts w:asciiTheme="minorHAnsi" w:hAnsiTheme="minorHAnsi" w:cstheme="minorHAnsi"/>
          <w:sz w:val="24"/>
          <w:szCs w:val="24"/>
        </w:rPr>
        <w:t xml:space="preserve">ride </w:t>
      </w:r>
      <w:r w:rsidR="00232A85" w:rsidRPr="008646EA">
        <w:rPr>
          <w:rFonts w:asciiTheme="minorHAnsi" w:hAnsiTheme="minorHAnsi" w:cstheme="minorHAnsi"/>
          <w:sz w:val="24"/>
          <w:szCs w:val="24"/>
        </w:rPr>
        <w:t>inspection</w:t>
      </w:r>
      <w:r w:rsidR="00F23AB5" w:rsidRPr="008646EA">
        <w:rPr>
          <w:rFonts w:asciiTheme="minorHAnsi" w:hAnsiTheme="minorHAnsi" w:cstheme="minorHAnsi"/>
          <w:sz w:val="24"/>
          <w:szCs w:val="24"/>
        </w:rPr>
        <w:t>s</w:t>
      </w:r>
      <w:r w:rsidR="00011122" w:rsidRPr="008646EA">
        <w:rPr>
          <w:rFonts w:asciiTheme="minorHAnsi" w:hAnsiTheme="minorHAnsi" w:cstheme="minorHAnsi"/>
          <w:sz w:val="24"/>
          <w:szCs w:val="24"/>
        </w:rPr>
        <w:t xml:space="preserve"> as they assist in quickly transporting staff and diagnostic tools between rides which improves efficiency and timeliness of these inspections</w:t>
      </w:r>
      <w:r w:rsidR="00F23AB5" w:rsidRPr="008646EA">
        <w:rPr>
          <w:rFonts w:asciiTheme="minorHAnsi" w:hAnsiTheme="minorHAnsi" w:cstheme="minorHAnsi"/>
          <w:sz w:val="24"/>
          <w:szCs w:val="24"/>
        </w:rPr>
        <w:t>.  These are rented annually in order to perform these</w:t>
      </w:r>
      <w:r w:rsidR="00232A85" w:rsidRPr="008646EA">
        <w:rPr>
          <w:rFonts w:asciiTheme="minorHAnsi" w:hAnsiTheme="minorHAnsi" w:cstheme="minorHAnsi"/>
          <w:sz w:val="24"/>
          <w:szCs w:val="24"/>
        </w:rPr>
        <w:t xml:space="preserve"> duties.  </w:t>
      </w:r>
    </w:p>
    <w:p w14:paraId="5C2FCE2A" w14:textId="7E32A2C5" w:rsidR="00C95F96" w:rsidRDefault="00C95F96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779B508C" w14:textId="77777777" w:rsidR="001F6D4B" w:rsidRPr="008646EA" w:rsidRDefault="001F6D4B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66338ADF" w14:textId="77777777" w:rsidR="006D222F" w:rsidRPr="008646EA" w:rsidRDefault="006D222F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Specifications: (Task(s) or commodity descriptions the Vendor must provide)</w:t>
      </w:r>
    </w:p>
    <w:p w14:paraId="62638605" w14:textId="213F689D" w:rsidR="006D222F" w:rsidRPr="008646EA" w:rsidRDefault="006D222F" w:rsidP="00212D40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646EA">
        <w:rPr>
          <w:rFonts w:cstheme="minorHAnsi"/>
          <w:sz w:val="24"/>
          <w:szCs w:val="24"/>
        </w:rPr>
        <w:t xml:space="preserve">Vendor </w:t>
      </w:r>
      <w:r w:rsidR="00F23AB5" w:rsidRPr="008646EA">
        <w:rPr>
          <w:rFonts w:cstheme="minorHAnsi"/>
          <w:sz w:val="24"/>
          <w:szCs w:val="24"/>
        </w:rPr>
        <w:t>must supply</w:t>
      </w:r>
      <w:r w:rsidR="00011122" w:rsidRPr="008646EA">
        <w:rPr>
          <w:rFonts w:cstheme="minorHAnsi"/>
          <w:sz w:val="24"/>
          <w:szCs w:val="24"/>
        </w:rPr>
        <w:t xml:space="preserve"> six (6) </w:t>
      </w:r>
      <w:r w:rsidR="00F23AB5" w:rsidRPr="008646EA">
        <w:rPr>
          <w:rFonts w:cstheme="minorHAnsi"/>
          <w:sz w:val="24"/>
          <w:szCs w:val="24"/>
        </w:rPr>
        <w:t xml:space="preserve">two </w:t>
      </w:r>
      <w:r w:rsidR="00011122" w:rsidRPr="008646EA">
        <w:rPr>
          <w:rFonts w:cstheme="minorHAnsi"/>
          <w:sz w:val="24"/>
          <w:szCs w:val="24"/>
        </w:rPr>
        <w:t>passenger and five (5) four</w:t>
      </w:r>
      <w:r w:rsidR="00F23AB5" w:rsidRPr="008646EA">
        <w:rPr>
          <w:rFonts w:cstheme="minorHAnsi"/>
          <w:sz w:val="24"/>
          <w:szCs w:val="24"/>
        </w:rPr>
        <w:t xml:space="preserve"> passenger golf carts for the requested time</w:t>
      </w:r>
      <w:r w:rsidR="00212D40">
        <w:rPr>
          <w:rFonts w:cstheme="minorHAnsi"/>
          <w:sz w:val="24"/>
          <w:szCs w:val="24"/>
        </w:rPr>
        <w:t>frame.</w:t>
      </w:r>
      <w:r w:rsidR="00F23AB5" w:rsidRPr="008646EA">
        <w:rPr>
          <w:rFonts w:cstheme="minorHAnsi"/>
          <w:sz w:val="24"/>
          <w:szCs w:val="24"/>
        </w:rPr>
        <w:t xml:space="preserve"> </w:t>
      </w:r>
    </w:p>
    <w:p w14:paraId="1F195512" w14:textId="7137737E" w:rsidR="006D222F" w:rsidRPr="008646EA" w:rsidRDefault="00F23AB5" w:rsidP="00212D40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646EA">
        <w:rPr>
          <w:rFonts w:cstheme="minorHAnsi"/>
          <w:sz w:val="24"/>
          <w:szCs w:val="24"/>
        </w:rPr>
        <w:t>All golf carts must be gas</w:t>
      </w:r>
      <w:r w:rsidR="00011122" w:rsidRPr="008646EA">
        <w:rPr>
          <w:rFonts w:cstheme="minorHAnsi"/>
          <w:sz w:val="24"/>
          <w:szCs w:val="24"/>
        </w:rPr>
        <w:t>.</w:t>
      </w:r>
    </w:p>
    <w:p w14:paraId="29E1528E" w14:textId="767DBC76" w:rsidR="006D222F" w:rsidRPr="008646EA" w:rsidRDefault="006D222F" w:rsidP="00212D40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646EA">
        <w:rPr>
          <w:rFonts w:cstheme="minorHAnsi"/>
          <w:sz w:val="24"/>
          <w:szCs w:val="24"/>
        </w:rPr>
        <w:t xml:space="preserve">Vendor </w:t>
      </w:r>
      <w:r w:rsidR="00F23AB5" w:rsidRPr="008646EA">
        <w:rPr>
          <w:rFonts w:cstheme="minorHAnsi"/>
          <w:sz w:val="24"/>
          <w:szCs w:val="24"/>
        </w:rPr>
        <w:t xml:space="preserve">must be able to replace an unworking golf cart within two (2) hours of being notified. </w:t>
      </w:r>
    </w:p>
    <w:p w14:paraId="74ABE266" w14:textId="77777777" w:rsidR="00F23AB5" w:rsidRPr="008646EA" w:rsidRDefault="006D222F" w:rsidP="00212D40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8646EA">
        <w:rPr>
          <w:rFonts w:cstheme="minorHAnsi"/>
          <w:sz w:val="24"/>
          <w:szCs w:val="24"/>
        </w:rPr>
        <w:t xml:space="preserve">Vendor must maintain the set </w:t>
      </w:r>
      <w:r w:rsidR="00F23AB5" w:rsidRPr="008646EA">
        <w:rPr>
          <w:rFonts w:cstheme="minorHAnsi"/>
          <w:sz w:val="24"/>
          <w:szCs w:val="24"/>
        </w:rPr>
        <w:t>delivery and pick up schedule as requested below:</w:t>
      </w:r>
    </w:p>
    <w:p w14:paraId="4428E235" w14:textId="2B5C2244" w:rsidR="006D222F" w:rsidRPr="00212D40" w:rsidRDefault="00F23AB5" w:rsidP="001F6D4B">
      <w:pPr>
        <w:pStyle w:val="ListParagraph"/>
        <w:numPr>
          <w:ilvl w:val="0"/>
          <w:numId w:val="6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212D40">
        <w:rPr>
          <w:rFonts w:cstheme="minorHAnsi"/>
          <w:i/>
          <w:iCs/>
          <w:sz w:val="24"/>
          <w:szCs w:val="24"/>
        </w:rPr>
        <w:t>Deliver golf carts at 1</w:t>
      </w:r>
      <w:r w:rsidR="006D222F" w:rsidRPr="00212D40">
        <w:rPr>
          <w:rFonts w:cstheme="minorHAnsi"/>
          <w:i/>
          <w:iCs/>
          <w:sz w:val="24"/>
          <w:szCs w:val="24"/>
        </w:rPr>
        <w:t>0</w:t>
      </w:r>
      <w:r w:rsidR="00212D40" w:rsidRPr="00212D40">
        <w:rPr>
          <w:rFonts w:cstheme="minorHAnsi"/>
          <w:i/>
          <w:iCs/>
          <w:sz w:val="24"/>
          <w:szCs w:val="24"/>
        </w:rPr>
        <w:t>:00</w:t>
      </w:r>
      <w:r w:rsidR="006D222F" w:rsidRPr="00212D40">
        <w:rPr>
          <w:rFonts w:cstheme="minorHAnsi"/>
          <w:i/>
          <w:iCs/>
          <w:sz w:val="24"/>
          <w:szCs w:val="24"/>
        </w:rPr>
        <w:t xml:space="preserve"> am </w:t>
      </w:r>
      <w:r w:rsidRPr="00212D40">
        <w:rPr>
          <w:rFonts w:cstheme="minorHAnsi"/>
          <w:i/>
          <w:iCs/>
          <w:sz w:val="24"/>
          <w:szCs w:val="24"/>
        </w:rPr>
        <w:t xml:space="preserve">on 10/17/19 and pick up all golf carts by </w:t>
      </w:r>
      <w:r w:rsidR="006D222F" w:rsidRPr="00212D40">
        <w:rPr>
          <w:rFonts w:cstheme="minorHAnsi"/>
          <w:i/>
          <w:iCs/>
          <w:sz w:val="24"/>
          <w:szCs w:val="24"/>
        </w:rPr>
        <w:t>4</w:t>
      </w:r>
      <w:r w:rsidR="00212D40" w:rsidRPr="00212D40">
        <w:rPr>
          <w:rFonts w:cstheme="minorHAnsi"/>
          <w:i/>
          <w:iCs/>
          <w:sz w:val="24"/>
          <w:szCs w:val="24"/>
        </w:rPr>
        <w:t>:00</w:t>
      </w:r>
      <w:r w:rsidR="006D222F" w:rsidRPr="00212D40">
        <w:rPr>
          <w:rFonts w:cstheme="minorHAnsi"/>
          <w:i/>
          <w:iCs/>
          <w:sz w:val="24"/>
          <w:szCs w:val="24"/>
        </w:rPr>
        <w:t xml:space="preserve"> pm </w:t>
      </w:r>
      <w:r w:rsidRPr="00212D40">
        <w:rPr>
          <w:rFonts w:cstheme="minorHAnsi"/>
          <w:i/>
          <w:iCs/>
          <w:sz w:val="24"/>
          <w:szCs w:val="24"/>
        </w:rPr>
        <w:t>on 10/27/19</w:t>
      </w:r>
      <w:r w:rsidR="00212D40" w:rsidRPr="00212D40">
        <w:rPr>
          <w:rFonts w:cstheme="minorHAnsi"/>
          <w:i/>
          <w:iCs/>
          <w:sz w:val="24"/>
          <w:szCs w:val="24"/>
        </w:rPr>
        <w:t>.</w:t>
      </w:r>
    </w:p>
    <w:p w14:paraId="1D056DFD" w14:textId="77777777" w:rsidR="00C95F96" w:rsidRDefault="00C95F96" w:rsidP="00D721FF">
      <w:pPr>
        <w:rPr>
          <w:rFonts w:asciiTheme="minorHAnsi" w:hAnsiTheme="minorHAnsi" w:cstheme="minorHAnsi"/>
          <w:b/>
          <w:sz w:val="24"/>
          <w:szCs w:val="24"/>
        </w:rPr>
      </w:pPr>
    </w:p>
    <w:p w14:paraId="7A853BC6" w14:textId="3926B548" w:rsidR="00D721FF" w:rsidRPr="008646EA" w:rsidRDefault="00D721FF" w:rsidP="00D721FF">
      <w:pPr>
        <w:rPr>
          <w:rFonts w:asciiTheme="minorHAnsi" w:hAnsiTheme="minorHAnsi" w:cstheme="minorHAnsi"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 xml:space="preserve">Delivery Timeline: </w:t>
      </w:r>
      <w:r w:rsidRPr="008646EA">
        <w:rPr>
          <w:rFonts w:asciiTheme="minorHAnsi" w:hAnsiTheme="minorHAnsi" w:cstheme="minorHAnsi"/>
          <w:b/>
          <w:i/>
          <w:sz w:val="24"/>
          <w:szCs w:val="24"/>
        </w:rPr>
        <w:t xml:space="preserve">When needed? </w:t>
      </w:r>
      <w:r w:rsidR="00B520BF" w:rsidRPr="008646EA">
        <w:rPr>
          <w:rFonts w:asciiTheme="minorHAnsi" w:hAnsiTheme="minorHAnsi" w:cstheme="minorHAnsi"/>
          <w:sz w:val="24"/>
          <w:szCs w:val="24"/>
        </w:rPr>
        <w:t>All golf carts must be delivered by 10</w:t>
      </w:r>
      <w:r w:rsidR="00212D40">
        <w:rPr>
          <w:rFonts w:asciiTheme="minorHAnsi" w:hAnsiTheme="minorHAnsi" w:cstheme="minorHAnsi"/>
          <w:sz w:val="24"/>
          <w:szCs w:val="24"/>
        </w:rPr>
        <w:t>:00</w:t>
      </w:r>
      <w:r w:rsidR="00B520BF" w:rsidRPr="008646EA">
        <w:rPr>
          <w:rFonts w:asciiTheme="minorHAnsi" w:hAnsiTheme="minorHAnsi" w:cstheme="minorHAnsi"/>
          <w:sz w:val="24"/>
          <w:szCs w:val="24"/>
        </w:rPr>
        <w:t xml:space="preserve"> am on 10/17/19.</w:t>
      </w:r>
    </w:p>
    <w:p w14:paraId="59CBA525" w14:textId="77777777" w:rsidR="00D721FF" w:rsidRPr="008646EA" w:rsidRDefault="00D721FF" w:rsidP="00D721FF">
      <w:pPr>
        <w:rPr>
          <w:rFonts w:asciiTheme="minorHAnsi" w:hAnsiTheme="minorHAnsi" w:cstheme="minorHAnsi"/>
          <w:b/>
          <w:sz w:val="24"/>
          <w:szCs w:val="24"/>
        </w:rPr>
      </w:pPr>
    </w:p>
    <w:p w14:paraId="6F7AF62D" w14:textId="7633538C" w:rsidR="006D222F" w:rsidRPr="008646EA" w:rsidRDefault="006D222F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 xml:space="preserve">Contract Time Period: </w:t>
      </w:r>
      <w:r w:rsidR="00011122" w:rsidRPr="008646EA">
        <w:rPr>
          <w:rFonts w:asciiTheme="minorHAnsi" w:hAnsiTheme="minorHAnsi" w:cstheme="minorHAnsi"/>
          <w:sz w:val="24"/>
          <w:szCs w:val="24"/>
        </w:rPr>
        <w:t>10/17/19 thru 10/</w:t>
      </w:r>
      <w:r w:rsidR="007A43F0" w:rsidRPr="008646EA">
        <w:rPr>
          <w:rFonts w:asciiTheme="minorHAnsi" w:hAnsiTheme="minorHAnsi" w:cstheme="minorHAnsi"/>
          <w:sz w:val="24"/>
          <w:szCs w:val="24"/>
        </w:rPr>
        <w:t>2</w:t>
      </w:r>
      <w:r w:rsidR="00011122" w:rsidRPr="008646EA">
        <w:rPr>
          <w:rFonts w:asciiTheme="minorHAnsi" w:hAnsiTheme="minorHAnsi" w:cstheme="minorHAnsi"/>
          <w:sz w:val="24"/>
          <w:szCs w:val="24"/>
        </w:rPr>
        <w:t>7/19</w:t>
      </w:r>
    </w:p>
    <w:p w14:paraId="5B42FDE7" w14:textId="77777777" w:rsidR="0098779D" w:rsidRPr="008646EA" w:rsidRDefault="0098779D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341373F1" w14:textId="067E62C8" w:rsidR="006D222F" w:rsidRPr="008646EA" w:rsidRDefault="00C95F96" w:rsidP="006D222F">
      <w:pPr>
        <w:rPr>
          <w:rFonts w:asciiTheme="minorHAnsi" w:hAnsiTheme="minorHAnsi" w:cstheme="minorHAnsi"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Source of Funding for Contract:</w:t>
      </w:r>
      <w:r w:rsidR="006D222F" w:rsidRPr="008646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20BF" w:rsidRPr="008646EA">
        <w:rPr>
          <w:rFonts w:asciiTheme="minorHAnsi" w:hAnsiTheme="minorHAnsi" w:cstheme="minorHAnsi"/>
          <w:sz w:val="24"/>
          <w:szCs w:val="24"/>
        </w:rPr>
        <w:t>Receipt</w:t>
      </w:r>
      <w:r w:rsidR="006D222F" w:rsidRPr="008646EA">
        <w:rPr>
          <w:rFonts w:asciiTheme="minorHAnsi" w:hAnsiTheme="minorHAnsi" w:cstheme="minorHAnsi"/>
          <w:sz w:val="24"/>
          <w:szCs w:val="24"/>
        </w:rPr>
        <w:t xml:space="preserve"> funding will be used for this procurement</w:t>
      </w:r>
      <w:r w:rsidR="00212D40">
        <w:rPr>
          <w:rFonts w:asciiTheme="minorHAnsi" w:hAnsiTheme="minorHAnsi" w:cstheme="minorHAnsi"/>
          <w:sz w:val="24"/>
          <w:szCs w:val="24"/>
        </w:rPr>
        <w:t xml:space="preserve"> request</w:t>
      </w:r>
      <w:r w:rsidR="00C15D71" w:rsidRPr="008646EA">
        <w:rPr>
          <w:rFonts w:asciiTheme="minorHAnsi" w:hAnsiTheme="minorHAnsi" w:cstheme="minorHAnsi"/>
          <w:sz w:val="24"/>
          <w:szCs w:val="24"/>
        </w:rPr>
        <w:t>.</w:t>
      </w:r>
    </w:p>
    <w:p w14:paraId="6953A30A" w14:textId="35339393" w:rsidR="0098779D" w:rsidRPr="008646EA" w:rsidRDefault="00011122" w:rsidP="006D222F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sz w:val="24"/>
          <w:szCs w:val="24"/>
        </w:rPr>
        <w:tab/>
      </w:r>
      <w:r w:rsidRPr="008646EA">
        <w:rPr>
          <w:rFonts w:asciiTheme="minorHAnsi" w:hAnsiTheme="minorHAnsi" w:cstheme="minorHAnsi"/>
          <w:sz w:val="24"/>
          <w:szCs w:val="24"/>
        </w:rPr>
        <w:tab/>
      </w:r>
      <w:r w:rsidRPr="008646EA">
        <w:rPr>
          <w:rFonts w:asciiTheme="minorHAnsi" w:hAnsiTheme="minorHAnsi" w:cstheme="minorHAnsi"/>
          <w:sz w:val="24"/>
          <w:szCs w:val="24"/>
        </w:rPr>
        <w:tab/>
      </w:r>
      <w:r w:rsidRPr="008646EA">
        <w:rPr>
          <w:rFonts w:asciiTheme="minorHAnsi" w:hAnsiTheme="minorHAnsi" w:cstheme="minorHAnsi"/>
          <w:sz w:val="24"/>
          <w:szCs w:val="24"/>
        </w:rPr>
        <w:tab/>
      </w:r>
      <w:r w:rsidRPr="008646EA">
        <w:rPr>
          <w:rFonts w:asciiTheme="minorHAnsi" w:hAnsiTheme="minorHAnsi" w:cstheme="minorHAnsi"/>
          <w:sz w:val="24"/>
          <w:szCs w:val="24"/>
        </w:rPr>
        <w:tab/>
      </w:r>
    </w:p>
    <w:p w14:paraId="6CB72017" w14:textId="4AC78BBF" w:rsidR="00B8269B" w:rsidRPr="008646EA" w:rsidRDefault="00B8269B" w:rsidP="00B8269B">
      <w:pPr>
        <w:rPr>
          <w:rFonts w:asciiTheme="minorHAnsi" w:hAnsiTheme="minorHAnsi" w:cstheme="minorHAnsi"/>
          <w:b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 xml:space="preserve">Payment Frequency (check one):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112491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4825"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Pr="008646EA">
        <w:rPr>
          <w:rFonts w:asciiTheme="minorHAnsi" w:hAnsiTheme="minorHAnsi" w:cstheme="minorHAnsi"/>
          <w:b/>
          <w:sz w:val="24"/>
          <w:szCs w:val="24"/>
        </w:rPr>
        <w:t xml:space="preserve"> one-time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200612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8646EA">
        <w:rPr>
          <w:rFonts w:asciiTheme="minorHAnsi" w:hAnsiTheme="minorHAnsi" w:cstheme="minorHAnsi"/>
          <w:b/>
          <w:sz w:val="24"/>
          <w:szCs w:val="24"/>
        </w:rPr>
        <w:t xml:space="preserve"> weekly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505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825"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8646EA">
        <w:rPr>
          <w:rFonts w:asciiTheme="minorHAnsi" w:hAnsiTheme="minorHAnsi" w:cstheme="minorHAnsi"/>
          <w:b/>
          <w:sz w:val="24"/>
          <w:szCs w:val="24"/>
        </w:rPr>
        <w:t xml:space="preserve"> monthly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85294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8646EA">
        <w:rPr>
          <w:rFonts w:asciiTheme="minorHAnsi" w:hAnsiTheme="minorHAnsi" w:cstheme="minorHAnsi"/>
          <w:b/>
          <w:sz w:val="24"/>
          <w:szCs w:val="24"/>
        </w:rPr>
        <w:t xml:space="preserve"> quarterly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91177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8646EA">
        <w:rPr>
          <w:rFonts w:asciiTheme="minorHAnsi" w:hAnsiTheme="minorHAnsi" w:cstheme="minorHAnsi"/>
          <w:b/>
          <w:sz w:val="24"/>
          <w:szCs w:val="24"/>
        </w:rPr>
        <w:t xml:space="preserve"> annually </w:t>
      </w:r>
    </w:p>
    <w:p w14:paraId="4FF4BF07" w14:textId="7B5153A5" w:rsidR="00212D40" w:rsidRDefault="00212D40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7A02D48D" w14:textId="77777777" w:rsidR="00212D40" w:rsidRPr="008646EA" w:rsidRDefault="00212D40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3A2BB98B" w14:textId="13120A79" w:rsidR="006D222F" w:rsidRPr="00C95F96" w:rsidRDefault="006D222F" w:rsidP="00212D40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Requestor</w:t>
      </w:r>
      <w:r w:rsidR="00011122" w:rsidRPr="008646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36D8" w:rsidRPr="008646EA">
        <w:rPr>
          <w:rFonts w:asciiTheme="minorHAnsi" w:hAnsiTheme="minorHAnsi" w:cstheme="minorHAnsi"/>
          <w:b/>
          <w:sz w:val="24"/>
          <w:szCs w:val="24"/>
        </w:rPr>
        <w:t>Contact Info</w:t>
      </w:r>
      <w:r w:rsidR="00977521" w:rsidRPr="008646EA">
        <w:rPr>
          <w:rFonts w:asciiTheme="minorHAnsi" w:hAnsiTheme="minorHAnsi" w:cstheme="minorHAnsi"/>
          <w:b/>
          <w:sz w:val="24"/>
          <w:szCs w:val="24"/>
        </w:rPr>
        <w:t>rmation</w:t>
      </w:r>
      <w:r w:rsidRPr="008646EA">
        <w:rPr>
          <w:rFonts w:asciiTheme="minorHAnsi" w:hAnsiTheme="minorHAnsi" w:cstheme="minorHAnsi"/>
          <w:b/>
          <w:sz w:val="24"/>
          <w:szCs w:val="24"/>
        </w:rPr>
        <w:t xml:space="preserve">:    </w:t>
      </w:r>
      <w:r w:rsidR="00977521" w:rsidRPr="008646EA">
        <w:rPr>
          <w:rFonts w:asciiTheme="minorHAnsi" w:hAnsiTheme="minorHAnsi" w:cstheme="minorHAnsi"/>
          <w:b/>
          <w:sz w:val="24"/>
          <w:szCs w:val="24"/>
        </w:rPr>
        <w:tab/>
      </w:r>
      <w:r w:rsidR="00011122" w:rsidRPr="00C95F96">
        <w:rPr>
          <w:rFonts w:asciiTheme="minorHAnsi" w:hAnsiTheme="minorHAnsi" w:cstheme="minorHAnsi"/>
          <w:b/>
          <w:bCs/>
          <w:color w:val="0000FF"/>
          <w:sz w:val="24"/>
          <w:szCs w:val="24"/>
        </w:rPr>
        <w:t>Kathy Dale</w:t>
      </w:r>
      <w:r w:rsidR="00212D40" w:rsidRPr="00C95F96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, </w:t>
      </w:r>
      <w:r w:rsidR="00011122" w:rsidRPr="00C95F96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Financial Services Division</w:t>
      </w:r>
    </w:p>
    <w:p w14:paraId="3A79E8A8" w14:textId="141A1501" w:rsidR="006D222F" w:rsidRPr="008646EA" w:rsidRDefault="00977521" w:rsidP="006D222F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 w:rsidRPr="008646EA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ab/>
      </w:r>
      <w:r w:rsidRPr="008646EA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ab/>
      </w:r>
      <w:r w:rsidRPr="008646EA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ab/>
      </w:r>
      <w:r w:rsidRPr="008646EA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ab/>
      </w:r>
      <w:r w:rsidRPr="008646EA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ab/>
      </w:r>
      <w:r w:rsidRPr="008646EA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ab/>
      </w:r>
      <w:r w:rsidRPr="008646EA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ab/>
      </w:r>
    </w:p>
    <w:p w14:paraId="2A29D1DD" w14:textId="004FC3A2" w:rsidR="00977521" w:rsidRPr="00C95F96" w:rsidRDefault="00C95F96" w:rsidP="00C95F96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C95F96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C95F96">
        <w:rPr>
          <w:rFonts w:asciiTheme="minorHAnsi" w:hAnsiTheme="minorHAnsi" w:cstheme="minorHAnsi"/>
          <w:sz w:val="24"/>
          <w:szCs w:val="24"/>
        </w:rPr>
        <w:t xml:space="preserve">       </w:t>
      </w:r>
      <w:hyperlink r:id="rId8" w:history="1">
        <w:r w:rsidRPr="00C95F96">
          <w:rPr>
            <w:rStyle w:val="Hyperlink"/>
            <w:rFonts w:asciiTheme="minorHAnsi" w:hAnsiTheme="minorHAnsi" w:cstheme="minorHAnsi"/>
            <w:b/>
            <w:sz w:val="24"/>
            <w:szCs w:val="24"/>
          </w:rPr>
          <w:t>kathy.dale@labor.nc.gov</w:t>
        </w:r>
      </w:hyperlink>
      <w:r w:rsidR="00977521" w:rsidRPr="00C95F96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r w:rsidR="00977521" w:rsidRPr="00C95F96">
        <w:rPr>
          <w:rFonts w:asciiTheme="minorHAnsi" w:hAnsiTheme="minorHAnsi" w:cstheme="minorHAnsi"/>
          <w:b/>
          <w:sz w:val="24"/>
          <w:szCs w:val="24"/>
        </w:rPr>
        <w:tab/>
      </w:r>
      <w:r w:rsidR="00977521" w:rsidRPr="00C95F96">
        <w:rPr>
          <w:rFonts w:asciiTheme="minorHAnsi" w:hAnsiTheme="minorHAnsi" w:cstheme="minorHAnsi"/>
          <w:b/>
          <w:sz w:val="24"/>
          <w:szCs w:val="24"/>
        </w:rPr>
        <w:tab/>
      </w:r>
      <w:r w:rsidR="00977521" w:rsidRPr="00C95F96">
        <w:rPr>
          <w:rFonts w:asciiTheme="minorHAnsi" w:hAnsiTheme="minorHAnsi" w:cstheme="minorHAnsi"/>
          <w:b/>
          <w:sz w:val="24"/>
          <w:szCs w:val="24"/>
        </w:rPr>
        <w:tab/>
      </w:r>
      <w:r w:rsidR="00977521" w:rsidRPr="00C95F96">
        <w:rPr>
          <w:rFonts w:asciiTheme="minorHAnsi" w:hAnsiTheme="minorHAnsi" w:cstheme="minorHAnsi"/>
          <w:b/>
          <w:sz w:val="24"/>
          <w:szCs w:val="24"/>
        </w:rPr>
        <w:tab/>
      </w:r>
      <w:r w:rsidR="00977521" w:rsidRPr="00C95F96">
        <w:rPr>
          <w:rFonts w:asciiTheme="minorHAnsi" w:hAnsiTheme="minorHAnsi" w:cstheme="minorHAnsi"/>
          <w:b/>
          <w:sz w:val="24"/>
          <w:szCs w:val="24"/>
        </w:rPr>
        <w:tab/>
      </w:r>
      <w:r w:rsidRPr="00C95F96">
        <w:rPr>
          <w:rFonts w:asciiTheme="minorHAnsi" w:hAnsiTheme="minorHAnsi" w:cstheme="minorHAnsi"/>
          <w:b/>
          <w:sz w:val="24"/>
          <w:szCs w:val="24"/>
        </w:rPr>
        <w:t>Phone:</w:t>
      </w:r>
      <w:r w:rsidRPr="00C95F96">
        <w:rPr>
          <w:rFonts w:asciiTheme="minorHAnsi" w:hAnsiTheme="minorHAnsi" w:cstheme="minorHAnsi"/>
          <w:b/>
          <w:sz w:val="24"/>
          <w:szCs w:val="24"/>
        </w:rPr>
        <w:tab/>
      </w:r>
      <w:r w:rsidR="00977521" w:rsidRPr="00C95F96">
        <w:rPr>
          <w:rFonts w:asciiTheme="minorHAnsi" w:hAnsiTheme="minorHAnsi" w:cstheme="minorHAnsi"/>
          <w:b/>
          <w:sz w:val="24"/>
          <w:szCs w:val="24"/>
        </w:rPr>
        <w:tab/>
      </w:r>
      <w:r w:rsidR="00977521" w:rsidRPr="00C95F96">
        <w:rPr>
          <w:rFonts w:asciiTheme="minorHAnsi" w:hAnsiTheme="minorHAnsi" w:cstheme="minorHAnsi"/>
          <w:b/>
          <w:color w:val="0000FF"/>
          <w:sz w:val="24"/>
          <w:szCs w:val="24"/>
        </w:rPr>
        <w:t>919-707-7754</w:t>
      </w:r>
    </w:p>
    <w:p w14:paraId="7B5BA288" w14:textId="77777777" w:rsidR="00977521" w:rsidRPr="008646EA" w:rsidRDefault="00977521" w:rsidP="006D222F">
      <w:pPr>
        <w:rPr>
          <w:rFonts w:asciiTheme="minorHAnsi" w:hAnsiTheme="minorHAnsi" w:cstheme="minorHAnsi"/>
          <w:b/>
          <w:sz w:val="24"/>
          <w:szCs w:val="24"/>
        </w:rPr>
      </w:pPr>
    </w:p>
    <w:p w14:paraId="071186D6" w14:textId="329D38B9" w:rsidR="00584DE9" w:rsidRPr="00C95F96" w:rsidRDefault="006D222F" w:rsidP="00212D40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8646EA">
        <w:rPr>
          <w:rFonts w:asciiTheme="minorHAnsi" w:hAnsiTheme="minorHAnsi" w:cstheme="minorHAnsi"/>
          <w:b/>
          <w:sz w:val="24"/>
          <w:szCs w:val="24"/>
        </w:rPr>
        <w:t>Supervisor Approval</w:t>
      </w:r>
      <w:r w:rsidRPr="00C95F96">
        <w:rPr>
          <w:rFonts w:asciiTheme="minorHAnsi" w:hAnsiTheme="minorHAnsi" w:cstheme="minorHAnsi"/>
          <w:b/>
          <w:sz w:val="24"/>
          <w:szCs w:val="24"/>
        </w:rPr>
        <w:t xml:space="preserve">:    </w:t>
      </w:r>
      <w:r w:rsidR="00011122" w:rsidRPr="00C95F96">
        <w:rPr>
          <w:rFonts w:ascii="Magneto" w:hAnsi="Magneto" w:cstheme="minorHAnsi"/>
          <w:b/>
          <w:bCs/>
          <w:color w:val="FF0000"/>
          <w:sz w:val="28"/>
          <w:szCs w:val="28"/>
        </w:rPr>
        <w:t>Kent Wood</w:t>
      </w:r>
      <w:bookmarkStart w:id="1" w:name="_GoBack"/>
      <w:bookmarkEnd w:id="1"/>
      <w:r w:rsidR="00011122" w:rsidRPr="00C95F96">
        <w:rPr>
          <w:rFonts w:ascii="Magneto" w:hAnsi="Magneto" w:cstheme="minorHAnsi"/>
          <w:b/>
          <w:bCs/>
          <w:color w:val="FF0000"/>
          <w:sz w:val="28"/>
          <w:szCs w:val="28"/>
        </w:rPr>
        <w:t>son</w:t>
      </w:r>
      <w:r w:rsidR="00011122" w:rsidRPr="00C95F96">
        <w:rPr>
          <w:rFonts w:ascii="Magneto" w:hAnsi="Magneto" w:cstheme="minorHAnsi"/>
          <w:color w:val="FF0000"/>
          <w:sz w:val="28"/>
          <w:szCs w:val="28"/>
        </w:rPr>
        <w:t xml:space="preserve"> </w:t>
      </w:r>
      <w:r w:rsidR="00C95F96" w:rsidRPr="00C95F96">
        <w:rPr>
          <w:rFonts w:ascii="Magneto" w:hAnsi="Magneto" w:cstheme="minorHAnsi"/>
          <w:color w:val="FF0000"/>
          <w:sz w:val="28"/>
          <w:szCs w:val="28"/>
        </w:rPr>
        <w:t xml:space="preserve">    </w:t>
      </w:r>
      <w:r w:rsidR="00C95F96" w:rsidRPr="00C95F96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            </w:t>
      </w:r>
      <w:r w:rsidR="00C95F96" w:rsidRPr="00C95F9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                      </w:t>
      </w:r>
      <w:r w:rsidR="00C95F96">
        <w:rPr>
          <w:rFonts w:asciiTheme="minorHAnsi" w:hAnsiTheme="minorHAnsi" w:cstheme="minorHAnsi"/>
          <w:b/>
          <w:bCs/>
          <w:color w:val="FF0000"/>
          <w:sz w:val="24"/>
          <w:szCs w:val="24"/>
        </w:rPr>
        <w:tab/>
      </w:r>
      <w:r w:rsidR="00C95F96" w:rsidRPr="00C95F96">
        <w:rPr>
          <w:rFonts w:asciiTheme="minorHAnsi" w:hAnsiTheme="minorHAnsi" w:cstheme="minorHAnsi"/>
          <w:b/>
          <w:bCs/>
          <w:sz w:val="24"/>
          <w:szCs w:val="24"/>
        </w:rPr>
        <w:t>Date:</w:t>
      </w:r>
      <w:r w:rsidR="00C95F96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C95F9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95F96" w:rsidRPr="00C95F96">
        <w:rPr>
          <w:rFonts w:ascii="Magneto" w:hAnsi="Magneto" w:cstheme="minorHAnsi"/>
          <w:b/>
          <w:bCs/>
          <w:color w:val="FF0000"/>
          <w:sz w:val="24"/>
          <w:szCs w:val="24"/>
        </w:rPr>
        <w:t>09/09/2019</w:t>
      </w:r>
    </w:p>
    <w:sectPr w:rsidR="00584DE9" w:rsidRPr="00C95F96" w:rsidSect="00212D4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016" w:right="720" w:bottom="288" w:left="72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19015" w14:textId="77777777" w:rsidR="00C51A0A" w:rsidRDefault="00C51A0A">
      <w:r>
        <w:separator/>
      </w:r>
    </w:p>
  </w:endnote>
  <w:endnote w:type="continuationSeparator" w:id="0">
    <w:p w14:paraId="1402A787" w14:textId="77777777" w:rsidR="00C51A0A" w:rsidRDefault="00C5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CF38" w14:textId="77777777" w:rsidR="009D5F82" w:rsidRDefault="001D60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0193982" w14:textId="77777777" w:rsidR="009D5F82" w:rsidRDefault="009D5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38556334"/>
  <w:bookmarkStart w:id="4" w:name="_Hlk38556335"/>
  <w:bookmarkStart w:id="5" w:name="_Hlk38556336"/>
  <w:bookmarkStart w:id="6" w:name="_Hlk38556337"/>
  <w:p w14:paraId="116C76D9" w14:textId="42F6B55E" w:rsidR="00757B8A" w:rsidRPr="00B643FB" w:rsidRDefault="006D4A92" w:rsidP="001F6D4B">
    <w:pPr>
      <w:jc w:val="center"/>
      <w:rPr>
        <w:rFonts w:asciiTheme="minorHAnsi" w:hAnsiTheme="minorHAnsi" w:cstheme="minorHAnsi"/>
        <w:b/>
        <w:szCs w:val="25"/>
      </w:rPr>
    </w:pPr>
    <w:sdt>
      <w:sdtPr>
        <w:rPr>
          <w:rFonts w:asciiTheme="minorHAnsi" w:hAnsiTheme="minorHAnsi" w:cstheme="minorHAnsi"/>
        </w:rPr>
        <w:id w:val="-85187587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57B8A" w:rsidRPr="00B643FB">
          <w:rPr>
            <w:rFonts w:asciiTheme="minorHAnsi" w:hAnsiTheme="minorHAnsi" w:cstheme="minorHAnsi"/>
          </w:rPr>
          <w:t xml:space="preserve"> </w:t>
        </w:r>
      </w:sdtContent>
    </w:sdt>
    <w:r w:rsidR="00757B8A" w:rsidRPr="00B643FB">
      <w:rPr>
        <w:rFonts w:asciiTheme="minorHAnsi" w:hAnsiTheme="minorHAnsi" w:cstheme="minorHAnsi"/>
        <w:b/>
        <w:szCs w:val="25"/>
      </w:rPr>
      <w:t xml:space="preserve"> </w:t>
    </w:r>
    <w:r w:rsidR="00757B8A" w:rsidRPr="00B643FB">
      <w:rPr>
        <w:rFonts w:asciiTheme="minorHAnsi" w:hAnsiTheme="minorHAnsi" w:cstheme="minorHAnsi"/>
        <w:b/>
        <w:szCs w:val="25"/>
      </w:rPr>
      <w:t>Send Re</w:t>
    </w:r>
    <w:r w:rsidR="00BD3986" w:rsidRPr="00B643FB">
      <w:rPr>
        <w:rFonts w:asciiTheme="minorHAnsi" w:hAnsiTheme="minorHAnsi" w:cstheme="minorHAnsi"/>
        <w:b/>
        <w:szCs w:val="25"/>
      </w:rPr>
      <w:t xml:space="preserve">quest </w:t>
    </w:r>
    <w:r w:rsidR="00757B8A" w:rsidRPr="00B643FB">
      <w:rPr>
        <w:rFonts w:asciiTheme="minorHAnsi" w:hAnsiTheme="minorHAnsi" w:cstheme="minorHAnsi"/>
        <w:b/>
        <w:szCs w:val="25"/>
      </w:rPr>
      <w:t xml:space="preserve">to the Department’s Purchasing Officer at </w:t>
    </w:r>
    <w:hyperlink r:id="rId1" w:history="1">
      <w:r w:rsidR="00757B8A" w:rsidRPr="00B643FB">
        <w:rPr>
          <w:rStyle w:val="Hyperlink"/>
          <w:rFonts w:asciiTheme="minorHAnsi" w:hAnsiTheme="minorHAnsi" w:cstheme="minorHAnsi"/>
          <w:b/>
          <w:szCs w:val="25"/>
        </w:rPr>
        <w:t>DOL.Purchasing@labor.nc.gov</w:t>
      </w:r>
    </w:hyperlink>
  </w:p>
  <w:p w14:paraId="6111D6A6" w14:textId="3A8E5E04" w:rsidR="00E82FE2" w:rsidRPr="00B643FB" w:rsidRDefault="00757B8A" w:rsidP="00757B8A">
    <w:pPr>
      <w:jc w:val="center"/>
      <w:rPr>
        <w:rFonts w:asciiTheme="minorHAnsi" w:hAnsiTheme="minorHAnsi" w:cstheme="minorHAnsi"/>
        <w:sz w:val="22"/>
      </w:rPr>
    </w:pPr>
    <w:r w:rsidRPr="00B643FB">
      <w:rPr>
        <w:rFonts w:asciiTheme="minorHAnsi" w:hAnsiTheme="minorHAnsi" w:cstheme="minorHAnsi"/>
        <w:b/>
        <w:szCs w:val="25"/>
      </w:rPr>
      <w:t>or 1101 Mail Service Center, Raleigh, NC 27699-1101</w:t>
    </w:r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8656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</w:rPr>
    </w:sdtEndPr>
    <w:sdtContent>
      <w:p w14:paraId="06EAE51D" w14:textId="3DEC3922" w:rsidR="00757B8A" w:rsidRPr="00757B8A" w:rsidRDefault="00757B8A" w:rsidP="00757B8A">
        <w:pPr>
          <w:pStyle w:val="Footer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b/>
          </w:rPr>
        </w:pPr>
        <w:r>
          <w:rPr>
            <w:rFonts w:asciiTheme="minorHAnsi" w:hAnsiTheme="minorHAnsi" w:cstheme="minorHAnsi"/>
          </w:rPr>
          <w:t xml:space="preserve"> </w:t>
        </w:r>
        <w:r w:rsidRPr="00757B8A">
          <w:rPr>
            <w:rFonts w:asciiTheme="minorHAnsi" w:hAnsiTheme="minorHAnsi" w:cstheme="minorHAnsi"/>
            <w:b/>
          </w:rPr>
          <w:t>Send Re</w:t>
        </w:r>
        <w:r>
          <w:rPr>
            <w:rFonts w:asciiTheme="minorHAnsi" w:hAnsiTheme="minorHAnsi" w:cstheme="minorHAnsi"/>
            <w:b/>
          </w:rPr>
          <w:t>quest</w:t>
        </w:r>
        <w:r w:rsidRPr="00757B8A">
          <w:rPr>
            <w:rFonts w:asciiTheme="minorHAnsi" w:hAnsiTheme="minorHAnsi" w:cstheme="minorHAnsi"/>
            <w:b/>
          </w:rPr>
          <w:t xml:space="preserve"> to the Department’s Purchasing Officer at </w:t>
        </w:r>
        <w:hyperlink r:id="rId1" w:history="1">
          <w:r w:rsidRPr="00757B8A">
            <w:rPr>
              <w:rStyle w:val="Hyperlink"/>
              <w:rFonts w:asciiTheme="minorHAnsi" w:hAnsiTheme="minorHAnsi" w:cstheme="minorHAnsi"/>
              <w:b/>
            </w:rPr>
            <w:t>DOL.Purchasing@labor.nc.gov</w:t>
          </w:r>
        </w:hyperlink>
      </w:p>
      <w:p w14:paraId="373CDB45" w14:textId="33FCBC99" w:rsidR="00BC3FDD" w:rsidRPr="00BC3FDD" w:rsidRDefault="00757B8A" w:rsidP="00757B8A">
        <w:pPr>
          <w:pStyle w:val="Footer"/>
          <w:pBdr>
            <w:top w:val="single" w:sz="4" w:space="1" w:color="auto"/>
          </w:pBdr>
          <w:jc w:val="center"/>
          <w:rPr>
            <w:rFonts w:asciiTheme="minorHAnsi" w:hAnsiTheme="minorHAnsi" w:cstheme="minorHAnsi"/>
          </w:rPr>
        </w:pPr>
        <w:r w:rsidRPr="00757B8A">
          <w:rPr>
            <w:rFonts w:asciiTheme="minorHAnsi" w:hAnsiTheme="minorHAnsi" w:cstheme="minorHAnsi"/>
            <w:b/>
          </w:rPr>
          <w:t>or 1101 Mail Service Center, Raleigh, NC 27699-1101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26B8" w14:textId="77777777" w:rsidR="00C51A0A" w:rsidRDefault="00C51A0A">
      <w:r>
        <w:separator/>
      </w:r>
    </w:p>
  </w:footnote>
  <w:footnote w:type="continuationSeparator" w:id="0">
    <w:p w14:paraId="267E8D28" w14:textId="77777777" w:rsidR="00C51A0A" w:rsidRDefault="00C5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212A1" w14:textId="77777777" w:rsidR="00212D40" w:rsidRDefault="00212D40" w:rsidP="00644E16">
    <w:pPr>
      <w:pStyle w:val="Footer"/>
      <w:ind w:left="720" w:firstLine="4320"/>
      <w:jc w:val="right"/>
    </w:pPr>
  </w:p>
  <w:p w14:paraId="0BD43D3D" w14:textId="0BB0282E" w:rsidR="00644E16" w:rsidRPr="00CC28AB" w:rsidRDefault="006D222F" w:rsidP="00644E16">
    <w:pPr>
      <w:pStyle w:val="Footer"/>
      <w:ind w:left="720" w:firstLine="4320"/>
      <w:jc w:val="right"/>
      <w:rPr>
        <w:rFonts w:asciiTheme="minorHAnsi" w:hAnsiTheme="minorHAnsi" w:cstheme="minorHAnsi"/>
        <w:sz w:val="24"/>
        <w:szCs w:val="24"/>
      </w:rPr>
    </w:pPr>
    <w:r w:rsidRPr="00C05587">
      <w:rPr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0E355EDC" wp14:editId="3084C39D">
          <wp:simplePos x="0" y="0"/>
          <wp:positionH relativeFrom="margin">
            <wp:align>left</wp:align>
          </wp:positionH>
          <wp:positionV relativeFrom="topMargin">
            <wp:posOffset>133350</wp:posOffset>
          </wp:positionV>
          <wp:extent cx="2653030" cy="1159510"/>
          <wp:effectExtent l="0" t="0" r="0" b="2540"/>
          <wp:wrapNone/>
          <wp:docPr id="3" name="Picture 3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E16">
      <w:tab/>
    </w:r>
  </w:p>
  <w:p w14:paraId="301DE2B2" w14:textId="77777777" w:rsidR="00644E16" w:rsidRPr="00CC28AB" w:rsidRDefault="00644E16" w:rsidP="00644E16">
    <w:pPr>
      <w:pStyle w:val="Footer"/>
      <w:ind w:left="1440" w:firstLine="4320"/>
      <w:jc w:val="center"/>
      <w:rPr>
        <w:rFonts w:asciiTheme="minorHAnsi" w:hAnsiTheme="minorHAnsi" w:cstheme="minorHAnsi"/>
        <w:b/>
        <w:sz w:val="28"/>
        <w:szCs w:val="28"/>
      </w:rPr>
    </w:pPr>
  </w:p>
  <w:p w14:paraId="058E9006" w14:textId="357E3355" w:rsidR="006D222F" w:rsidRDefault="00644E16" w:rsidP="00644E16">
    <w:pPr>
      <w:pStyle w:val="Header"/>
    </w:pPr>
    <w:r w:rsidRPr="00CC28AB">
      <w:rPr>
        <w:rFonts w:asciiTheme="minorHAnsi" w:hAnsiTheme="minorHAnsi" w:cstheme="minorHAnsi"/>
        <w:b/>
        <w:sz w:val="28"/>
        <w:szCs w:val="28"/>
      </w:rPr>
      <w:t xml:space="preserve">             </w:t>
    </w:r>
    <w:r>
      <w:rPr>
        <w:rFonts w:asciiTheme="minorHAnsi" w:hAnsiTheme="minorHAnsi" w:cstheme="minorHAnsi"/>
        <w:b/>
        <w:sz w:val="28"/>
        <w:szCs w:val="28"/>
      </w:rPr>
      <w:tab/>
    </w:r>
    <w:r>
      <w:rPr>
        <w:rFonts w:asciiTheme="minorHAnsi" w:hAnsiTheme="minorHAnsi" w:cstheme="minorHAnsi"/>
        <w:b/>
        <w:sz w:val="28"/>
        <w:szCs w:val="28"/>
      </w:rPr>
      <w:tab/>
    </w:r>
    <w:r w:rsidR="009D2106">
      <w:rPr>
        <w:rFonts w:asciiTheme="minorHAnsi" w:hAnsiTheme="minorHAnsi" w:cstheme="minorHAnsi"/>
        <w:b/>
        <w:sz w:val="28"/>
        <w:szCs w:val="28"/>
      </w:rPr>
      <w:t xml:space="preserve">                               </w:t>
    </w:r>
    <w:r w:rsidR="00212D40">
      <w:rPr>
        <w:rFonts w:asciiTheme="minorHAnsi" w:hAnsiTheme="minorHAnsi" w:cstheme="minorHAnsi"/>
        <w:b/>
        <w:sz w:val="28"/>
        <w:szCs w:val="28"/>
      </w:rPr>
      <w:t xml:space="preserve"> </w:t>
    </w:r>
    <w:bookmarkStart w:id="2" w:name="_Hlk38556242"/>
    <w:r>
      <w:rPr>
        <w:rFonts w:asciiTheme="minorHAnsi" w:hAnsiTheme="minorHAnsi" w:cstheme="minorHAnsi"/>
        <w:b/>
        <w:sz w:val="28"/>
        <w:szCs w:val="28"/>
      </w:rPr>
      <w:t>Scope of Work</w:t>
    </w:r>
    <w:r w:rsidR="008646EA">
      <w:rPr>
        <w:rFonts w:asciiTheme="minorHAnsi" w:hAnsiTheme="minorHAnsi" w:cstheme="minorHAnsi"/>
        <w:b/>
        <w:sz w:val="28"/>
        <w:szCs w:val="28"/>
      </w:rPr>
      <w:t xml:space="preserve"> </w:t>
    </w:r>
    <w:r w:rsidR="00B643FB">
      <w:rPr>
        <w:rFonts w:asciiTheme="minorHAnsi" w:hAnsiTheme="minorHAnsi" w:cstheme="minorHAnsi"/>
        <w:b/>
        <w:sz w:val="28"/>
        <w:szCs w:val="28"/>
      </w:rPr>
      <w:t xml:space="preserve">Procurement </w:t>
    </w:r>
    <w:r w:rsidR="00212D40">
      <w:rPr>
        <w:rFonts w:asciiTheme="minorHAnsi" w:hAnsiTheme="minorHAnsi" w:cstheme="minorHAnsi"/>
        <w:b/>
        <w:sz w:val="28"/>
        <w:szCs w:val="28"/>
      </w:rPr>
      <w:t>Request</w:t>
    </w:r>
    <w:bookmarkEnd w:id="2"/>
    <w:r w:rsidR="006D4A92">
      <w:rPr>
        <w:rFonts w:cs="Arial"/>
        <w:b/>
      </w:rPr>
      <w:pict w14:anchorId="5891F0A5">
        <v:rect id="_x0000_i1151" style="width:520.35pt;height:1.75pt" o:hrpct="990" o:hralign="center" o:hrstd="t" o:hrnoshade="t" o:hr="t" fillcolor="black [3213]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D402" w14:textId="2E792B3E" w:rsidR="00CC28AB" w:rsidRDefault="00CC28AB" w:rsidP="00CC28AB">
    <w:pPr>
      <w:pStyle w:val="Footer"/>
      <w:ind w:left="720" w:firstLine="4320"/>
      <w:jc w:val="right"/>
      <w:rPr>
        <w:rFonts w:asciiTheme="minorHAnsi" w:hAnsiTheme="minorHAnsi" w:cstheme="minorHAnsi"/>
        <w:sz w:val="24"/>
        <w:szCs w:val="24"/>
      </w:rPr>
    </w:pPr>
    <w:r w:rsidRPr="00C05587">
      <w:rPr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496061BE" wp14:editId="119289DF">
          <wp:simplePos x="0" y="0"/>
          <wp:positionH relativeFrom="margin">
            <wp:align>left</wp:align>
          </wp:positionH>
          <wp:positionV relativeFrom="topMargin">
            <wp:posOffset>137795</wp:posOffset>
          </wp:positionV>
          <wp:extent cx="2653030" cy="1159510"/>
          <wp:effectExtent l="0" t="0" r="0" b="2540"/>
          <wp:wrapNone/>
          <wp:docPr id="1" name="Picture 1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7" w:name="_Hlk23515039"/>
  </w:p>
  <w:p w14:paraId="797CB054" w14:textId="77777777" w:rsidR="00757B8A" w:rsidRPr="00CC28AB" w:rsidRDefault="00757B8A" w:rsidP="00CC28AB">
    <w:pPr>
      <w:pStyle w:val="Footer"/>
      <w:ind w:left="720" w:firstLine="4320"/>
      <w:jc w:val="right"/>
      <w:rPr>
        <w:rFonts w:asciiTheme="minorHAnsi" w:hAnsiTheme="minorHAnsi" w:cstheme="minorHAnsi"/>
        <w:sz w:val="24"/>
        <w:szCs w:val="24"/>
      </w:rPr>
    </w:pPr>
  </w:p>
  <w:p w14:paraId="78CFB03A" w14:textId="77777777" w:rsidR="00CC28AB" w:rsidRPr="00CC28AB" w:rsidRDefault="00CC28AB" w:rsidP="00CC28AB">
    <w:pPr>
      <w:pStyle w:val="Footer"/>
      <w:ind w:left="1440" w:firstLine="4320"/>
      <w:jc w:val="center"/>
      <w:rPr>
        <w:rFonts w:asciiTheme="minorHAnsi" w:hAnsiTheme="minorHAnsi" w:cstheme="minorHAnsi"/>
        <w:b/>
        <w:sz w:val="28"/>
        <w:szCs w:val="28"/>
      </w:rPr>
    </w:pPr>
  </w:p>
  <w:p w14:paraId="52A8A65E" w14:textId="2BBA2835" w:rsidR="00CC28AB" w:rsidRDefault="002A1142" w:rsidP="002A1142">
    <w:pPr>
      <w:pStyle w:val="Footer"/>
      <w:ind w:firstLine="4320"/>
    </w:pPr>
    <w:r>
      <w:rPr>
        <w:rFonts w:asciiTheme="minorHAnsi" w:hAnsiTheme="minorHAnsi" w:cstheme="minorHAnsi"/>
        <w:b/>
        <w:sz w:val="28"/>
        <w:szCs w:val="28"/>
      </w:rPr>
      <w:tab/>
    </w:r>
    <w:r w:rsidR="009D2106">
      <w:rPr>
        <w:rFonts w:asciiTheme="minorHAnsi" w:hAnsiTheme="minorHAnsi" w:cstheme="minorHAnsi"/>
        <w:b/>
        <w:sz w:val="28"/>
        <w:szCs w:val="28"/>
      </w:rPr>
      <w:t xml:space="preserve">                      Procurement </w:t>
    </w:r>
    <w:r w:rsidR="006D222F">
      <w:rPr>
        <w:rFonts w:asciiTheme="minorHAnsi" w:hAnsiTheme="minorHAnsi" w:cstheme="minorHAnsi"/>
        <w:b/>
        <w:sz w:val="28"/>
        <w:szCs w:val="28"/>
      </w:rPr>
      <w:t>Scope of Work</w:t>
    </w:r>
    <w:r w:rsidR="008646EA">
      <w:rPr>
        <w:rFonts w:asciiTheme="minorHAnsi" w:hAnsiTheme="minorHAnsi" w:cstheme="minorHAnsi"/>
        <w:b/>
        <w:sz w:val="28"/>
        <w:szCs w:val="28"/>
      </w:rPr>
      <w:t xml:space="preserve"> </w:t>
    </w:r>
    <w:r w:rsidR="00757B8A">
      <w:rPr>
        <w:rFonts w:asciiTheme="minorHAnsi" w:hAnsiTheme="minorHAnsi" w:cstheme="minorHAnsi"/>
        <w:b/>
        <w:sz w:val="28"/>
        <w:szCs w:val="28"/>
      </w:rPr>
      <w:t>Request Form</w:t>
    </w:r>
    <w:r w:rsidR="006D4A92">
      <w:rPr>
        <w:rFonts w:cs="Arial"/>
        <w:b/>
      </w:rPr>
      <w:pict w14:anchorId="4218B25C">
        <v:rect id="_x0000_i1026" style="width:520.35pt;height:1.75pt" o:hrpct="990" o:hralign="center" o:hrstd="t" o:hrnoshade="t" o:hr="t" fillcolor="black [3213]" stroked="f"/>
      </w:pic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9B4B9D"/>
    <w:multiLevelType w:val="hybridMultilevel"/>
    <w:tmpl w:val="A1D86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3BC"/>
    <w:multiLevelType w:val="singleLevel"/>
    <w:tmpl w:val="38940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E984950"/>
    <w:multiLevelType w:val="hybridMultilevel"/>
    <w:tmpl w:val="EF204B4E"/>
    <w:lvl w:ilvl="0" w:tplc="7A548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7335E"/>
    <w:multiLevelType w:val="singleLevel"/>
    <w:tmpl w:val="BC323B48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882D4F"/>
    <w:multiLevelType w:val="hybridMultilevel"/>
    <w:tmpl w:val="A048723A"/>
    <w:lvl w:ilvl="0" w:tplc="99F6F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89"/>
    <w:rsid w:val="00011122"/>
    <w:rsid w:val="000B11CA"/>
    <w:rsid w:val="000C640A"/>
    <w:rsid w:val="001D6089"/>
    <w:rsid w:val="001F6D4B"/>
    <w:rsid w:val="00212D40"/>
    <w:rsid w:val="00232A85"/>
    <w:rsid w:val="002A1142"/>
    <w:rsid w:val="002A410F"/>
    <w:rsid w:val="002A6BC1"/>
    <w:rsid w:val="00305E84"/>
    <w:rsid w:val="00353278"/>
    <w:rsid w:val="0037424B"/>
    <w:rsid w:val="0039597A"/>
    <w:rsid w:val="00453918"/>
    <w:rsid w:val="004615E0"/>
    <w:rsid w:val="0046262B"/>
    <w:rsid w:val="00555689"/>
    <w:rsid w:val="00584DE9"/>
    <w:rsid w:val="005D7610"/>
    <w:rsid w:val="005E332D"/>
    <w:rsid w:val="00642542"/>
    <w:rsid w:val="00644E16"/>
    <w:rsid w:val="006D222F"/>
    <w:rsid w:val="006D4A92"/>
    <w:rsid w:val="006E6278"/>
    <w:rsid w:val="00702952"/>
    <w:rsid w:val="00716179"/>
    <w:rsid w:val="00757B8A"/>
    <w:rsid w:val="00777596"/>
    <w:rsid w:val="007A43F0"/>
    <w:rsid w:val="007E4F38"/>
    <w:rsid w:val="007F3E81"/>
    <w:rsid w:val="00804CF7"/>
    <w:rsid w:val="008324F4"/>
    <w:rsid w:val="00833B67"/>
    <w:rsid w:val="00835BB9"/>
    <w:rsid w:val="008646EA"/>
    <w:rsid w:val="00874825"/>
    <w:rsid w:val="0088761F"/>
    <w:rsid w:val="00894FA6"/>
    <w:rsid w:val="008B04F6"/>
    <w:rsid w:val="008D1520"/>
    <w:rsid w:val="008F5807"/>
    <w:rsid w:val="00923C6C"/>
    <w:rsid w:val="00955F25"/>
    <w:rsid w:val="00957F55"/>
    <w:rsid w:val="00977521"/>
    <w:rsid w:val="0098779D"/>
    <w:rsid w:val="009B36D8"/>
    <w:rsid w:val="009D2106"/>
    <w:rsid w:val="009D5F82"/>
    <w:rsid w:val="009E2F7B"/>
    <w:rsid w:val="00A03BFA"/>
    <w:rsid w:val="00A04ED9"/>
    <w:rsid w:val="00A15A15"/>
    <w:rsid w:val="00A37EC4"/>
    <w:rsid w:val="00A443F4"/>
    <w:rsid w:val="00A939B3"/>
    <w:rsid w:val="00AC367F"/>
    <w:rsid w:val="00AE1CA3"/>
    <w:rsid w:val="00B00230"/>
    <w:rsid w:val="00B127D1"/>
    <w:rsid w:val="00B520BF"/>
    <w:rsid w:val="00B54708"/>
    <w:rsid w:val="00B643FB"/>
    <w:rsid w:val="00B8269B"/>
    <w:rsid w:val="00B85582"/>
    <w:rsid w:val="00BC3FDD"/>
    <w:rsid w:val="00BD3986"/>
    <w:rsid w:val="00C046F9"/>
    <w:rsid w:val="00C15D71"/>
    <w:rsid w:val="00C21792"/>
    <w:rsid w:val="00C24C32"/>
    <w:rsid w:val="00C51957"/>
    <w:rsid w:val="00C51A0A"/>
    <w:rsid w:val="00C63CB1"/>
    <w:rsid w:val="00C71E5E"/>
    <w:rsid w:val="00C95F96"/>
    <w:rsid w:val="00C9663B"/>
    <w:rsid w:val="00CC28AB"/>
    <w:rsid w:val="00CE0352"/>
    <w:rsid w:val="00CE7C5B"/>
    <w:rsid w:val="00D65BED"/>
    <w:rsid w:val="00D721FF"/>
    <w:rsid w:val="00DB405B"/>
    <w:rsid w:val="00DD1BEF"/>
    <w:rsid w:val="00DF4DB8"/>
    <w:rsid w:val="00E64CFE"/>
    <w:rsid w:val="00E82FE2"/>
    <w:rsid w:val="00EF238F"/>
    <w:rsid w:val="00F23AB5"/>
    <w:rsid w:val="00F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35AE9ED3"/>
  <w15:chartTrackingRefBased/>
  <w15:docId w15:val="{529A4DBC-6733-44D7-9FCD-25D0CFC7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styleId="BodyText">
    <w:name w:val="Body Text"/>
    <w:basedOn w:val="Normal"/>
    <w:semiHidden/>
    <w:pPr>
      <w:spacing w:after="160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semiHidden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pPr>
      <w:spacing w:before="120" w:after="160"/>
    </w:pPr>
    <w:rPr>
      <w:i/>
      <w:sz w:val="18"/>
    </w:rPr>
  </w:style>
  <w:style w:type="paragraph" w:customStyle="1" w:styleId="ChapterLabel">
    <w:name w:val="Chapter Label"/>
    <w:basedOn w:val="Normal"/>
    <w:next w:val="Normal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BodyText"/>
    <w:semiHidden/>
    <w:pPr>
      <w:spacing w:before="480"/>
      <w:jc w:val="center"/>
    </w:pPr>
    <w:rPr>
      <w:b/>
    </w:rPr>
  </w:style>
  <w:style w:type="paragraph" w:customStyle="1" w:styleId="DocumentLabel">
    <w:name w:val="Document Label"/>
    <w:basedOn w:val="Normal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link w:val="FooterChar"/>
    <w:uiPriority w:val="99"/>
    <w:pPr>
      <w:keepLines/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semiHidden/>
    <w:rPr>
      <w:rFonts w:ascii="Arial" w:hAnsi="Arial"/>
      <w:sz w:val="18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semiHidden/>
    <w:pPr>
      <w:ind w:left="108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ListBullet5">
    <w:name w:val="List Bullet 5"/>
    <w:basedOn w:val="ListBullet"/>
    <w:semiHidden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semiHidden/>
    <w:pPr>
      <w:ind w:left="1080"/>
    </w:p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ListContinue5">
    <w:name w:val="List Continue 5"/>
    <w:basedOn w:val="ListContinue"/>
    <w:semiHidden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Number5">
    <w:name w:val="List Number 5"/>
    <w:basedOn w:val="ListNumber"/>
    <w:semiHidden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semiHidden/>
    <w:rPr>
      <w:b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SectionHeading">
    <w:name w:val="Section Heading"/>
    <w:basedOn w:val="HeadingBase"/>
    <w:pPr>
      <w:spacing w:before="120" w:after="16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keepLines/>
      <w:spacing w:after="360"/>
      <w:jc w:val="center"/>
    </w:p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qFormat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Pr>
      <w:position w:val="0"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  <w:rPr>
      <w:i/>
    </w:rPr>
  </w:style>
  <w:style w:type="paragraph" w:styleId="TOC5">
    <w:name w:val="toc 5"/>
    <w:basedOn w:val="Normal"/>
    <w:semiHidden/>
    <w:pPr>
      <w:tabs>
        <w:tab w:val="right" w:leader="dot" w:pos="8640"/>
      </w:tabs>
      <w:ind w:left="1440"/>
    </w:pPr>
  </w:style>
  <w:style w:type="paragraph" w:styleId="TOC6">
    <w:name w:val="toc 6"/>
    <w:basedOn w:val="Normal"/>
    <w:semiHidden/>
    <w:pPr>
      <w:tabs>
        <w:tab w:val="right" w:leader="dot" w:pos="8640"/>
      </w:tabs>
      <w:ind w:left="1800"/>
    </w:pPr>
  </w:style>
  <w:style w:type="paragraph" w:styleId="TOC7">
    <w:name w:val="toc 7"/>
    <w:basedOn w:val="Normal"/>
    <w:semiHidden/>
    <w:pPr>
      <w:tabs>
        <w:tab w:val="right" w:leader="dot" w:pos="8640"/>
      </w:tabs>
      <w:ind w:left="2160"/>
    </w:pPr>
  </w:style>
  <w:style w:type="paragraph" w:styleId="TOC8">
    <w:name w:val="toc 8"/>
    <w:basedOn w:val="Normal"/>
    <w:semiHidden/>
    <w:pPr>
      <w:tabs>
        <w:tab w:val="right" w:leader="dot" w:pos="8640"/>
      </w:tabs>
      <w:ind w:left="2520"/>
    </w:pPr>
  </w:style>
  <w:style w:type="paragraph" w:styleId="TOC9">
    <w:name w:val="toc 9"/>
    <w:basedOn w:val="Normal"/>
    <w:semiHidden/>
    <w:pPr>
      <w:tabs>
        <w:tab w:val="right" w:leader="dot" w:pos="8640"/>
      </w:tabs>
      <w:ind w:left="2880"/>
    </w:pPr>
  </w:style>
  <w:style w:type="paragraph" w:customStyle="1" w:styleId="TOCBase">
    <w:name w:val="TOC Base"/>
    <w:basedOn w:val="Normal"/>
    <w:pPr>
      <w:tabs>
        <w:tab w:val="right" w:leader="do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Default">
    <w:name w:val="Default"/>
    <w:rsid w:val="003959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F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C3FDD"/>
  </w:style>
  <w:style w:type="paragraph" w:styleId="NoSpacing">
    <w:name w:val="No Spacing"/>
    <w:uiPriority w:val="1"/>
    <w:qFormat/>
    <w:rsid w:val="00642542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C28A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2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7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.dale@labor.n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L.Purchasing@labor.nc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OL.Purchasing@labor.n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\MANU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8DF7-0EDB-49F4-AEB9-2382226A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MANUAL1.DOT</Template>
  <TotalTime>11</TotalTime>
  <Pages>2</Pages>
  <Words>520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Two of the most common reasons for payment (check) replacements are as follows:</vt:lpstr>
    </vt:vector>
  </TitlesOfParts>
  <Company>Dell Computer Corporation</Company>
  <LinksUpToDate>false</LinksUpToDate>
  <CharactersWithSpaces>3572</CharactersWithSpaces>
  <SharedDoc>false</SharedDoc>
  <HLinks>
    <vt:vector size="6" baseType="variant"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http://www.faa.gov/aircodeinfo.htm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Two of the most common reasons for payment (check) replacements are as follows:</dc:title>
  <dc:subject/>
  <dc:creator>Supervisor</dc:creator>
  <cp:keywords/>
  <cp:lastModifiedBy>Stackpole, Jennifer</cp:lastModifiedBy>
  <cp:revision>5</cp:revision>
  <cp:lastPrinted>2020-04-23T21:06:00Z</cp:lastPrinted>
  <dcterms:created xsi:type="dcterms:W3CDTF">2020-04-23T21:05:00Z</dcterms:created>
  <dcterms:modified xsi:type="dcterms:W3CDTF">2020-04-23T21:53:00Z</dcterms:modified>
</cp:coreProperties>
</file>